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602FC217" w:rsidR="00A01DA8" w:rsidRPr="00A01DA8" w:rsidRDefault="00A01DA8" w:rsidP="00206FBD">
      <w:pPr>
        <w:ind w:left="1080" w:hanging="360"/>
        <w:jc w:val="center"/>
        <w:rPr>
          <w:b/>
          <w:bCs/>
          <w:sz w:val="28"/>
          <w:szCs w:val="28"/>
        </w:rPr>
      </w:pPr>
      <w:r w:rsidRPr="00A01DA8">
        <w:rPr>
          <w:b/>
          <w:bCs/>
          <w:sz w:val="28"/>
          <w:szCs w:val="28"/>
        </w:rPr>
        <w:t xml:space="preserve">AL 30 DE </w:t>
      </w:r>
      <w:r w:rsidR="00CC74F4">
        <w:rPr>
          <w:b/>
          <w:bCs/>
          <w:sz w:val="28"/>
          <w:szCs w:val="28"/>
        </w:rPr>
        <w:t xml:space="preserve">SEPTIEMBRE </w:t>
      </w:r>
      <w:r w:rsidRPr="00A01DA8">
        <w:rPr>
          <w:b/>
          <w:bCs/>
          <w:sz w:val="28"/>
          <w:szCs w:val="28"/>
        </w:rPr>
        <w:t>DEL 2024.</w:t>
      </w:r>
    </w:p>
    <w:p w14:paraId="64390D9D" w14:textId="7AFD3BE4" w:rsidR="00CB00C8" w:rsidRPr="00CB00C8" w:rsidRDefault="00CB00C8" w:rsidP="00CB00C8">
      <w:pPr>
        <w:pStyle w:val="Default"/>
        <w:ind w:left="1080"/>
        <w:rPr>
          <w:rFonts w:ascii="Franklin Gothic Book" w:hAnsi="Franklin Gothic Book"/>
          <w:b/>
          <w:bCs/>
          <w:sz w:val="28"/>
          <w:szCs w:val="28"/>
          <w:u w:val="single"/>
        </w:rPr>
      </w:pPr>
    </w:p>
    <w:p w14:paraId="71F28C1A" w14:textId="77777777" w:rsidR="00A01DA8" w:rsidRPr="00A01DA8" w:rsidRDefault="00A01DA8" w:rsidP="00A01DA8">
      <w:pPr>
        <w:pStyle w:val="Default"/>
        <w:ind w:left="1080"/>
        <w:rPr>
          <w:rFonts w:ascii="Franklin Gothic Book" w:hAnsi="Franklin Gothic Book"/>
          <w:b/>
          <w:bCs/>
          <w:sz w:val="28"/>
          <w:szCs w:val="28"/>
          <w:u w:val="single"/>
        </w:rPr>
      </w:pPr>
    </w:p>
    <w:p w14:paraId="6FB0E803" w14:textId="77777777" w:rsidR="00A01DA8" w:rsidRPr="00A01DA8" w:rsidRDefault="00A01DA8"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19DF24AB"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 a</w:t>
      </w:r>
      <w:r w:rsidR="00FC3190" w:rsidRPr="00FC3190">
        <w:rPr>
          <w:rFonts w:ascii="Franklin Gothic Book" w:hAnsi="Franklin Gothic Book" w:cs="Arial"/>
          <w:b/>
          <w:bCs/>
          <w:sz w:val="24"/>
          <w:szCs w:val="24"/>
        </w:rPr>
        <w:t xml:space="preserve">l </w:t>
      </w:r>
      <w:r w:rsidR="00163A63">
        <w:rPr>
          <w:rFonts w:ascii="Franklin Gothic Book" w:hAnsi="Franklin Gothic Book" w:cs="Arial"/>
          <w:b/>
          <w:bCs/>
          <w:sz w:val="24"/>
          <w:szCs w:val="24"/>
        </w:rPr>
        <w:t xml:space="preserve">30 de </w:t>
      </w:r>
      <w:r w:rsidR="00CC74F4">
        <w:rPr>
          <w:rFonts w:ascii="Franklin Gothic Book" w:hAnsi="Franklin Gothic Book" w:cs="Arial"/>
          <w:b/>
          <w:bCs/>
          <w:sz w:val="24"/>
          <w:szCs w:val="24"/>
        </w:rPr>
        <w:t>Septiembre</w:t>
      </w:r>
      <w:r w:rsidR="00163A63">
        <w:rPr>
          <w:rFonts w:ascii="Franklin Gothic Book" w:hAnsi="Franklin Gothic Book" w:cs="Arial"/>
          <w:b/>
          <w:bCs/>
          <w:sz w:val="24"/>
          <w:szCs w:val="24"/>
        </w:rPr>
        <w:t xml:space="preserve"> del</w:t>
      </w:r>
      <w:r w:rsidR="005D2490"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202</w:t>
      </w:r>
      <w:r w:rsidR="000E09C6" w:rsidRPr="00FC3190">
        <w:rPr>
          <w:rFonts w:ascii="Franklin Gothic Book" w:hAnsi="Franklin Gothic Book" w:cs="Arial"/>
          <w:b/>
          <w:bCs/>
          <w:sz w:val="24"/>
          <w:szCs w:val="24"/>
        </w:rPr>
        <w:t>4</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Visitaduría General, con atención en oficinas regionales de :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Pr="00F83B53" w:rsidRDefault="006B6FF7"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lastRenderedPageBreak/>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22 de Diciembre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xml:space="preserve"> Capacidad de los servidores públicos que integran a la Comisión, de disponer y utilizar debidamente todos los mecanismos jurídicos y materiales posibles para estudiar, </w:t>
      </w:r>
      <w:r w:rsidRPr="00F83B53">
        <w:rPr>
          <w:rFonts w:ascii="Franklin Gothic Book" w:eastAsia="Times New Roman" w:hAnsi="Franklin Gothic Book" w:cs="Arial"/>
          <w:color w:val="000000"/>
          <w:sz w:val="24"/>
          <w:szCs w:val="24"/>
          <w:lang w:eastAsia="es-MX"/>
        </w:rPr>
        <w:lastRenderedPageBreak/>
        <w:t>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2"/>
        <w:gridCol w:w="239"/>
        <w:gridCol w:w="238"/>
        <w:gridCol w:w="238"/>
        <w:gridCol w:w="239"/>
        <w:gridCol w:w="238"/>
        <w:gridCol w:w="238"/>
        <w:gridCol w:w="238"/>
        <w:gridCol w:w="238"/>
        <w:gridCol w:w="160"/>
        <w:gridCol w:w="364"/>
        <w:gridCol w:w="285"/>
        <w:gridCol w:w="284"/>
        <w:gridCol w:w="284"/>
        <w:gridCol w:w="284"/>
        <w:gridCol w:w="292"/>
        <w:gridCol w:w="300"/>
        <w:gridCol w:w="215"/>
        <w:gridCol w:w="822"/>
        <w:gridCol w:w="232"/>
        <w:gridCol w:w="170"/>
        <w:gridCol w:w="402"/>
        <w:gridCol w:w="190"/>
        <w:gridCol w:w="1127"/>
        <w:gridCol w:w="700"/>
        <w:gridCol w:w="850"/>
        <w:gridCol w:w="515"/>
        <w:gridCol w:w="192"/>
        <w:gridCol w:w="1267"/>
        <w:gridCol w:w="984"/>
        <w:gridCol w:w="2715"/>
        <w:gridCol w:w="1408"/>
        <w:gridCol w:w="201"/>
        <w:gridCol w:w="201"/>
        <w:gridCol w:w="1349"/>
        <w:gridCol w:w="1447"/>
        <w:gridCol w:w="201"/>
        <w:gridCol w:w="1408"/>
        <w:gridCol w:w="201"/>
        <w:gridCol w:w="312"/>
      </w:tblGrid>
      <w:tr w:rsidR="00DD1B22" w:rsidRPr="00F83B53" w14:paraId="5E3E9915" w14:textId="77777777" w:rsidTr="00252182">
        <w:trPr>
          <w:trHeight w:val="240"/>
        </w:trPr>
        <w:tc>
          <w:tcPr>
            <w:tcW w:w="12585" w:type="dxa"/>
            <w:gridSpan w:val="30"/>
            <w:tcBorders>
              <w:top w:val="nil"/>
              <w:left w:val="nil"/>
              <w:bottom w:val="nil"/>
              <w:right w:val="nil"/>
            </w:tcBorders>
            <w:shd w:val="clear" w:color="auto" w:fill="auto"/>
            <w:noWrap/>
            <w:hideMark/>
          </w:tcPr>
          <w:p w14:paraId="322DC122" w14:textId="77777777" w:rsidR="00DD1B22" w:rsidRDefault="00DD1B22" w:rsidP="00DD1B22">
            <w:pPr>
              <w:rPr>
                <w:rFonts w:ascii="Franklin Gothic Book" w:eastAsia="Times New Roman" w:hAnsi="Franklin Gothic Book"/>
                <w:sz w:val="24"/>
                <w:szCs w:val="24"/>
                <w:lang w:eastAsia="es-MX"/>
              </w:rPr>
            </w:pPr>
          </w:p>
          <w:p w14:paraId="44BE15B1" w14:textId="77777777" w:rsidR="000E09C6" w:rsidRDefault="000E09C6" w:rsidP="00DD1B22">
            <w:pPr>
              <w:rPr>
                <w:rFonts w:ascii="Franklin Gothic Book" w:eastAsia="Times New Roman" w:hAnsi="Franklin Gothic Book"/>
                <w:sz w:val="24"/>
                <w:szCs w:val="24"/>
                <w:lang w:eastAsia="es-MX"/>
              </w:rPr>
            </w:pPr>
          </w:p>
          <w:p w14:paraId="4A00B804" w14:textId="77777777" w:rsidR="000E09C6" w:rsidRDefault="000E09C6" w:rsidP="00DD1B22">
            <w:pPr>
              <w:rPr>
                <w:rFonts w:ascii="Franklin Gothic Book" w:eastAsia="Times New Roman" w:hAnsi="Franklin Gothic Book"/>
                <w:sz w:val="24"/>
                <w:szCs w:val="24"/>
                <w:lang w:eastAsia="es-MX"/>
              </w:rPr>
            </w:pPr>
          </w:p>
          <w:p w14:paraId="1EC60ADB" w14:textId="77777777" w:rsidR="000E09C6" w:rsidRPr="00F83B53" w:rsidRDefault="000E09C6"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0"/>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38"/>
              <w:gridCol w:w="240"/>
              <w:gridCol w:w="162"/>
              <w:gridCol w:w="78"/>
              <w:gridCol w:w="240"/>
              <w:gridCol w:w="240"/>
              <w:gridCol w:w="239"/>
              <w:gridCol w:w="240"/>
              <w:gridCol w:w="284"/>
              <w:gridCol w:w="284"/>
              <w:gridCol w:w="284"/>
              <w:gridCol w:w="284"/>
              <w:gridCol w:w="284"/>
              <w:gridCol w:w="289"/>
              <w:gridCol w:w="717"/>
              <w:gridCol w:w="565"/>
              <w:gridCol w:w="679"/>
              <w:gridCol w:w="191"/>
              <w:gridCol w:w="203"/>
              <w:gridCol w:w="203"/>
              <w:gridCol w:w="203"/>
              <w:gridCol w:w="203"/>
              <w:gridCol w:w="203"/>
              <w:gridCol w:w="203"/>
              <w:gridCol w:w="203"/>
              <w:gridCol w:w="203"/>
              <w:gridCol w:w="371"/>
              <w:gridCol w:w="371"/>
              <w:gridCol w:w="371"/>
              <w:gridCol w:w="371"/>
              <w:gridCol w:w="160"/>
              <w:gridCol w:w="356"/>
              <w:gridCol w:w="356"/>
              <w:gridCol w:w="356"/>
              <w:gridCol w:w="698"/>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0"/>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6788DBA6"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19,215,300.25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3F237C51" w:rsidR="00C32B0D" w:rsidRPr="00C32B0D" w:rsidRDefault="00CC74F4"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2,606,155</w:t>
                  </w:r>
                  <w:r w:rsidR="00C32B0D" w:rsidRPr="00C32B0D">
                    <w:rPr>
                      <w:rFonts w:ascii="Arial" w:eastAsia="Times New Roman" w:hAnsi="Arial" w:cs="Arial"/>
                      <w:b/>
                      <w:bCs/>
                      <w:color w:val="000000"/>
                      <w:sz w:val="18"/>
                      <w:szCs w:val="18"/>
                      <w:lang w:eastAsia="es-MX"/>
                    </w:rPr>
                    <w:t>.00</w:t>
                  </w:r>
                </w:p>
              </w:tc>
              <w:tc>
                <w:tcPr>
                  <w:tcW w:w="1492" w:type="dxa"/>
                  <w:gridSpan w:val="4"/>
                  <w:tcBorders>
                    <w:top w:val="nil"/>
                    <w:left w:val="nil"/>
                    <w:bottom w:val="double" w:sz="6" w:space="0" w:color="000000"/>
                    <w:right w:val="nil"/>
                  </w:tcBorders>
                  <w:shd w:val="clear" w:color="auto" w:fill="auto"/>
                  <w:noWrap/>
                  <w:hideMark/>
                </w:tcPr>
                <w:p w14:paraId="089F177A" w14:textId="166215B7" w:rsidR="00C32B0D" w:rsidRPr="00C32B0D" w:rsidRDefault="00CC74F4"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1,544,884</w:t>
                  </w:r>
                  <w:r w:rsidR="00245AE5">
                    <w:rPr>
                      <w:rFonts w:ascii="Arial" w:eastAsia="Times New Roman" w:hAnsi="Arial" w:cs="Arial"/>
                      <w:b/>
                      <w:bCs/>
                      <w:color w:val="000000"/>
                      <w:sz w:val="18"/>
                      <w:szCs w:val="18"/>
                      <w:lang w:eastAsia="es-MX"/>
                    </w:rPr>
                    <w:t>.00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01B93981" w:rsidR="00C32B0D" w:rsidRPr="00C32B0D" w:rsidRDefault="00CC74F4"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20,276,571.25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6"/>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665E3034" w:rsidR="00C32B0D" w:rsidRPr="00C32B0D" w:rsidRDefault="0035051F"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19,215,300.25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1006EA81" w:rsidR="00C32B0D" w:rsidRPr="00C32B0D" w:rsidRDefault="00CC74F4"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2,606,155</w:t>
                  </w:r>
                  <w:r w:rsidR="00C32B0D" w:rsidRPr="00C32B0D">
                    <w:rPr>
                      <w:rFonts w:ascii="Arial" w:eastAsia="Times New Roman" w:hAnsi="Arial" w:cs="Arial"/>
                      <w:b/>
                      <w:bCs/>
                      <w:color w:val="000000"/>
                      <w:sz w:val="16"/>
                      <w:szCs w:val="16"/>
                      <w:lang w:eastAsia="es-MX"/>
                    </w:rPr>
                    <w:t>.00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68F732C7" w:rsidR="00C32B0D" w:rsidRPr="00C32B0D" w:rsidRDefault="00CC74F4"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1,544,884</w:t>
                  </w:r>
                  <w:r w:rsidR="0035051F">
                    <w:rPr>
                      <w:rFonts w:ascii="Arial" w:eastAsia="Times New Roman" w:hAnsi="Arial" w:cs="Arial"/>
                      <w:b/>
                      <w:bCs/>
                      <w:color w:val="000000"/>
                      <w:sz w:val="16"/>
                      <w:szCs w:val="16"/>
                      <w:lang w:eastAsia="es-MX"/>
                    </w:rPr>
                    <w:t>.00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28E72D6C" w:rsidR="00C32B0D" w:rsidRPr="00C32B0D" w:rsidRDefault="00CC74F4"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20,276,571</w:t>
                  </w:r>
                  <w:r w:rsidR="0035051F">
                    <w:rPr>
                      <w:rFonts w:ascii="Arial" w:eastAsia="Times New Roman" w:hAnsi="Arial" w:cs="Arial"/>
                      <w:b/>
                      <w:bCs/>
                      <w:color w:val="000000"/>
                      <w:sz w:val="16"/>
                      <w:szCs w:val="16"/>
                      <w:lang w:eastAsia="es-MX"/>
                    </w:rPr>
                    <w:t>.25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6"/>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6"/>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6"/>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6"/>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6"/>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6"/>
                  <w:tcBorders>
                    <w:top w:val="nil"/>
                    <w:left w:val="nil"/>
                    <w:bottom w:val="nil"/>
                    <w:right w:val="nil"/>
                  </w:tcBorders>
                  <w:shd w:val="clear" w:color="auto" w:fill="auto"/>
                  <w:hideMark/>
                </w:tcPr>
                <w:p w14:paraId="467D28AD" w14:textId="4B889679"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3</w:t>
                  </w:r>
                </w:p>
              </w:tc>
              <w:tc>
                <w:tcPr>
                  <w:tcW w:w="1253" w:type="dxa"/>
                  <w:gridSpan w:val="2"/>
                  <w:tcBorders>
                    <w:top w:val="nil"/>
                    <w:left w:val="nil"/>
                    <w:bottom w:val="nil"/>
                    <w:right w:val="nil"/>
                  </w:tcBorders>
                  <w:shd w:val="clear" w:color="auto" w:fill="auto"/>
                  <w:noWrap/>
                  <w:hideMark/>
                </w:tcPr>
                <w:p w14:paraId="4A8E3C54" w14:textId="12BAEB41"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1D3BC8CD"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6A1ABF08"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6"/>
                  <w:tcBorders>
                    <w:top w:val="nil"/>
                    <w:left w:val="nil"/>
                    <w:bottom w:val="nil"/>
                    <w:right w:val="nil"/>
                  </w:tcBorders>
                  <w:shd w:val="clear" w:color="auto" w:fill="auto"/>
                  <w:hideMark/>
                </w:tcPr>
                <w:p w14:paraId="5D75B05D" w14:textId="1F81C393"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4</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38B9EB68" w:rsidR="00C32B0D" w:rsidRPr="00C32B0D" w:rsidRDefault="00CC74F4"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2,606,155.00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5547A9F8" w:rsidR="00C32B0D" w:rsidRPr="00C32B0D" w:rsidRDefault="00CC74F4"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1,544,884</w:t>
                  </w:r>
                  <w:r w:rsidR="00C32B0D" w:rsidRPr="00C32B0D">
                    <w:rPr>
                      <w:rFonts w:ascii="Arial" w:eastAsia="Times New Roman" w:hAnsi="Arial" w:cs="Arial"/>
                      <w:color w:val="000000"/>
                      <w:sz w:val="16"/>
                      <w:szCs w:val="16"/>
                      <w:lang w:eastAsia="es-MX"/>
                    </w:rPr>
                    <w:t>.</w:t>
                  </w:r>
                  <w:r w:rsidR="00415191">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4CB4181C" w:rsidR="00C32B0D" w:rsidRPr="00C32B0D" w:rsidRDefault="00CC74F4"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1,061,271.</w:t>
                  </w:r>
                  <w:r w:rsidR="00163A63">
                    <w:rPr>
                      <w:rFonts w:ascii="Arial" w:eastAsia="Times New Roman" w:hAnsi="Arial" w:cs="Arial"/>
                      <w:color w:val="000000"/>
                      <w:sz w:val="16"/>
                      <w:szCs w:val="16"/>
                      <w:lang w:eastAsia="es-MX"/>
                    </w:rPr>
                    <w:t>0</w:t>
                  </w:r>
                  <w:r w:rsidR="00245AE5">
                    <w:rPr>
                      <w:rFonts w:ascii="Arial" w:eastAsia="Times New Roman" w:hAnsi="Arial" w:cs="Arial"/>
                      <w:color w:val="000000"/>
                      <w:sz w:val="16"/>
                      <w:szCs w:val="16"/>
                      <w:lang w:eastAsia="es-MX"/>
                    </w:rPr>
                    <w:t>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9"/>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2"/>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3"/>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1"/>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0"/>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0"/>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5A9E316C" w:rsidR="007E3949" w:rsidRPr="00F83B53" w:rsidRDefault="007E430F" w:rsidP="00CE68D3">
      <w:pPr>
        <w:pStyle w:val="Default"/>
        <w:jc w:val="both"/>
        <w:rPr>
          <w:rFonts w:ascii="Franklin Gothic Book" w:hAnsi="Franklin Gothic Book"/>
        </w:rPr>
      </w:pPr>
      <w:r w:rsidRPr="00F83B53">
        <w:rPr>
          <w:rFonts w:ascii="Franklin Gothic Book" w:hAnsi="Franklin Gothic Book"/>
        </w:rPr>
        <w:t xml:space="preserve">El </w:t>
      </w:r>
      <w:r w:rsidR="00DF394B" w:rsidRPr="00F83B53">
        <w:rPr>
          <w:rFonts w:ascii="Franklin Gothic Book" w:hAnsi="Franklin Gothic Book"/>
        </w:rPr>
        <w:t xml:space="preserve"> gasto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01 de E</w:t>
      </w:r>
      <w:r w:rsidR="0097160B" w:rsidRPr="005D2490">
        <w:rPr>
          <w:rFonts w:ascii="Franklin Gothic Book" w:hAnsi="Franklin Gothic Book"/>
          <w:b/>
          <w:bCs/>
        </w:rPr>
        <w:t>nero a</w:t>
      </w:r>
      <w:r w:rsidR="005E6854">
        <w:rPr>
          <w:rFonts w:ascii="Franklin Gothic Book" w:hAnsi="Franklin Gothic Book"/>
          <w:b/>
          <w:bCs/>
        </w:rPr>
        <w:t xml:space="preserve">l 30 de </w:t>
      </w:r>
      <w:r w:rsidR="002264B0">
        <w:rPr>
          <w:rFonts w:ascii="Franklin Gothic Book" w:hAnsi="Franklin Gothic Book"/>
          <w:b/>
          <w:bCs/>
        </w:rPr>
        <w:t>Septiembre</w:t>
      </w:r>
      <w:r w:rsidR="005E6854">
        <w:rPr>
          <w:rFonts w:ascii="Franklin Gothic Book" w:hAnsi="Franklin Gothic Book"/>
          <w:b/>
          <w:bCs/>
        </w:rPr>
        <w:t xml:space="preserve"> </w:t>
      </w:r>
      <w:r w:rsidR="0060128E" w:rsidRPr="005D2490">
        <w:rPr>
          <w:rFonts w:ascii="Franklin Gothic Book" w:hAnsi="Franklin Gothic Book"/>
          <w:b/>
          <w:bCs/>
        </w:rPr>
        <w:t>del 202</w:t>
      </w:r>
      <w:r w:rsidR="000E09C6">
        <w:rPr>
          <w:rFonts w:ascii="Franklin Gothic Book" w:hAnsi="Franklin Gothic Book"/>
          <w:b/>
          <w:bCs/>
        </w:rPr>
        <w:t>4</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E6627" w:rsidRPr="00415191">
        <w:rPr>
          <w:rFonts w:ascii="Franklin Gothic Book" w:hAnsi="Franklin Gothic Book"/>
          <w:b/>
          <w:bCs/>
        </w:rPr>
        <w:t>7</w:t>
      </w:r>
      <w:r w:rsidR="00A26642">
        <w:rPr>
          <w:rFonts w:ascii="Franklin Gothic Book" w:hAnsi="Franklin Gothic Book"/>
          <w:b/>
          <w:bCs/>
        </w:rPr>
        <w:t>6</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E6627" w:rsidRPr="00415191">
        <w:rPr>
          <w:rFonts w:ascii="Franklin Gothic Book" w:hAnsi="Franklin Gothic Book"/>
          <w:b/>
          <w:bCs/>
        </w:rPr>
        <w:t>2</w:t>
      </w:r>
      <w:r w:rsidR="00A26642">
        <w:rPr>
          <w:rFonts w:ascii="Franklin Gothic Book" w:hAnsi="Franklin Gothic Book"/>
          <w:b/>
          <w:bCs/>
        </w:rPr>
        <w:t>4</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3E97800E"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r w:rsidR="003D1377" w:rsidRPr="00F83B53">
        <w:rPr>
          <w:rFonts w:ascii="Franklin Gothic Book" w:hAnsi="Franklin Gothic Book"/>
        </w:rPr>
        <w:t>Enero a</w:t>
      </w:r>
      <w:r w:rsidR="00FC3190">
        <w:rPr>
          <w:rFonts w:ascii="Franklin Gothic Book" w:hAnsi="Franklin Gothic Book"/>
        </w:rPr>
        <w:t xml:space="preserve">l 31 de </w:t>
      </w:r>
      <w:r w:rsidR="004C4CD7">
        <w:rPr>
          <w:rFonts w:ascii="Franklin Gothic Book" w:hAnsi="Franklin Gothic Book"/>
        </w:rPr>
        <w:t xml:space="preserve">Diciembre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24.</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 xml:space="preserve">isposiciones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163831AE">
            <wp:extent cx="6019799" cy="3248025"/>
            <wp:effectExtent l="0" t="0" r="635"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9">
                      <a:extLst>
                        <a:ext uri="{28A0092B-C50C-407E-A947-70E740481C1C}">
                          <a14:useLocalDpi xmlns:a14="http://schemas.microsoft.com/office/drawing/2010/main" val="0"/>
                        </a:ext>
                      </a:extLst>
                    </a:blip>
                    <a:srcRect l="18740" t="12056" r="18668" b="18738"/>
                    <a:stretch/>
                  </pic:blipFill>
                  <pic:spPr bwMode="auto">
                    <a:xfrm>
                      <a:off x="0" y="0"/>
                      <a:ext cx="6057623" cy="3268433"/>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2264B0"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2264B0">
        <w:rPr>
          <w:rFonts w:ascii="Franklin Gothic Book" w:hAnsi="Franklin Gothic Book" w:cs="Arial"/>
          <w:spacing w:val="-1"/>
          <w:w w:val="95"/>
          <w:sz w:val="24"/>
          <w:szCs w:val="24"/>
        </w:rPr>
        <w:t>Reglas</w:t>
      </w:r>
      <w:r w:rsidRPr="002264B0">
        <w:rPr>
          <w:rFonts w:ascii="Franklin Gothic Book" w:hAnsi="Franklin Gothic Book" w:cs="Arial"/>
          <w:spacing w:val="2"/>
          <w:w w:val="95"/>
          <w:sz w:val="24"/>
          <w:szCs w:val="24"/>
        </w:rPr>
        <w:t xml:space="preserve"> </w:t>
      </w:r>
      <w:r w:rsidRPr="002264B0">
        <w:rPr>
          <w:rFonts w:ascii="Franklin Gothic Book" w:hAnsi="Franklin Gothic Book" w:cs="Arial"/>
          <w:spacing w:val="-1"/>
          <w:w w:val="95"/>
          <w:sz w:val="24"/>
          <w:szCs w:val="24"/>
        </w:rPr>
        <w:t>Específicas</w:t>
      </w:r>
      <w:r w:rsidRPr="002264B0">
        <w:rPr>
          <w:rFonts w:ascii="Franklin Gothic Book" w:hAnsi="Franklin Gothic Book" w:cs="Arial"/>
          <w:spacing w:val="5"/>
          <w:w w:val="95"/>
          <w:sz w:val="24"/>
          <w:szCs w:val="24"/>
        </w:rPr>
        <w:t xml:space="preserve"> </w:t>
      </w:r>
      <w:r w:rsidRPr="002264B0">
        <w:rPr>
          <w:rFonts w:ascii="Franklin Gothic Book" w:hAnsi="Franklin Gothic Book" w:cs="Arial"/>
          <w:w w:val="95"/>
          <w:sz w:val="24"/>
          <w:szCs w:val="24"/>
        </w:rPr>
        <w:t>del</w:t>
      </w:r>
      <w:r w:rsidRPr="002264B0">
        <w:rPr>
          <w:rFonts w:ascii="Franklin Gothic Book" w:hAnsi="Franklin Gothic Book" w:cs="Arial"/>
          <w:spacing w:val="-6"/>
          <w:w w:val="95"/>
          <w:sz w:val="24"/>
          <w:szCs w:val="24"/>
        </w:rPr>
        <w:t xml:space="preserve"> </w:t>
      </w:r>
      <w:r w:rsidRPr="002264B0">
        <w:rPr>
          <w:rFonts w:ascii="Franklin Gothic Book" w:hAnsi="Franklin Gothic Book" w:cs="Arial"/>
          <w:w w:val="95"/>
          <w:sz w:val="24"/>
          <w:szCs w:val="24"/>
        </w:rPr>
        <w:t>Registro y</w:t>
      </w:r>
      <w:r w:rsidRPr="002264B0">
        <w:rPr>
          <w:rFonts w:ascii="Franklin Gothic Book" w:hAnsi="Franklin Gothic Book" w:cs="Arial"/>
          <w:spacing w:val="-10"/>
          <w:w w:val="95"/>
          <w:sz w:val="24"/>
          <w:szCs w:val="24"/>
        </w:rPr>
        <w:t xml:space="preserve"> </w:t>
      </w:r>
      <w:r w:rsidRPr="002264B0">
        <w:rPr>
          <w:rFonts w:ascii="Franklin Gothic Book" w:hAnsi="Franklin Gothic Book" w:cs="Arial"/>
          <w:w w:val="95"/>
          <w:sz w:val="24"/>
          <w:szCs w:val="24"/>
        </w:rPr>
        <w:t>Valoración</w:t>
      </w:r>
      <w:r w:rsidRPr="002264B0">
        <w:rPr>
          <w:rFonts w:ascii="Franklin Gothic Book" w:hAnsi="Franklin Gothic Book" w:cs="Arial"/>
          <w:spacing w:val="5"/>
          <w:w w:val="95"/>
          <w:sz w:val="24"/>
          <w:szCs w:val="24"/>
        </w:rPr>
        <w:t xml:space="preserve"> </w:t>
      </w:r>
      <w:r w:rsidRPr="002264B0">
        <w:rPr>
          <w:rFonts w:ascii="Franklin Gothic Book" w:hAnsi="Franklin Gothic Book" w:cs="Arial"/>
          <w:w w:val="95"/>
          <w:sz w:val="24"/>
          <w:szCs w:val="24"/>
        </w:rPr>
        <w:t>del</w:t>
      </w:r>
      <w:r w:rsidRPr="002264B0">
        <w:rPr>
          <w:rFonts w:ascii="Franklin Gothic Book" w:hAnsi="Franklin Gothic Book" w:cs="Arial"/>
          <w:spacing w:val="-6"/>
          <w:w w:val="95"/>
          <w:sz w:val="24"/>
          <w:szCs w:val="24"/>
        </w:rPr>
        <w:t xml:space="preserve"> </w:t>
      </w:r>
      <w:r w:rsidRPr="002264B0">
        <w:rPr>
          <w:rFonts w:ascii="Franklin Gothic Book" w:hAnsi="Franklin Gothic Book" w:cs="Arial"/>
          <w:w w:val="95"/>
          <w:sz w:val="24"/>
          <w:szCs w:val="24"/>
        </w:rPr>
        <w:t>Patrimonio</w:t>
      </w:r>
    </w:p>
    <w:p w14:paraId="45F2C71B" w14:textId="77777777" w:rsidR="00116F83" w:rsidRPr="002264B0"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2264B0">
        <w:rPr>
          <w:rFonts w:ascii="Franklin Gothic Book" w:hAnsi="Franklin Gothic Book" w:cs="Arial"/>
          <w:spacing w:val="-1"/>
          <w:w w:val="95"/>
          <w:sz w:val="24"/>
          <w:szCs w:val="24"/>
        </w:rPr>
        <w:t>Normas</w:t>
      </w:r>
      <w:r w:rsidRPr="002264B0">
        <w:rPr>
          <w:rFonts w:ascii="Franklin Gothic Book" w:hAnsi="Franklin Gothic Book" w:cs="Arial"/>
          <w:w w:val="95"/>
          <w:sz w:val="24"/>
          <w:szCs w:val="24"/>
        </w:rPr>
        <w:t xml:space="preserve"> </w:t>
      </w:r>
      <w:r w:rsidRPr="002264B0">
        <w:rPr>
          <w:rFonts w:ascii="Franklin Gothic Book" w:hAnsi="Franklin Gothic Book" w:cs="Arial"/>
          <w:spacing w:val="-1"/>
          <w:w w:val="95"/>
          <w:sz w:val="24"/>
          <w:szCs w:val="24"/>
        </w:rPr>
        <w:t xml:space="preserve">y Metodología para la Determinación de los Momentos Contables </w:t>
      </w:r>
      <w:r w:rsidRPr="002264B0">
        <w:rPr>
          <w:rFonts w:ascii="Franklin Gothic Book" w:hAnsi="Franklin Gothic Book" w:cs="Arial"/>
          <w:w w:val="95"/>
          <w:sz w:val="24"/>
          <w:szCs w:val="24"/>
        </w:rPr>
        <w:t>de los Ingresos</w:t>
      </w:r>
      <w:r w:rsidRPr="002264B0">
        <w:rPr>
          <w:rFonts w:ascii="Franklin Gothic Book" w:hAnsi="Franklin Gothic Book" w:cs="Arial"/>
          <w:spacing w:val="-47"/>
          <w:w w:val="95"/>
          <w:sz w:val="24"/>
          <w:szCs w:val="24"/>
        </w:rPr>
        <w:t xml:space="preserve"> </w:t>
      </w:r>
    </w:p>
    <w:p w14:paraId="5FA241D8" w14:textId="57C544F1" w:rsidR="00D51686" w:rsidRPr="002264B0"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2264B0">
        <w:rPr>
          <w:rFonts w:ascii="Franklin Gothic Book" w:hAnsi="Franklin Gothic Book" w:cs="Arial"/>
          <w:spacing w:val="-1"/>
          <w:w w:val="95"/>
          <w:sz w:val="24"/>
          <w:szCs w:val="24"/>
        </w:rPr>
        <w:t>Normas</w:t>
      </w:r>
      <w:r w:rsidRPr="002264B0">
        <w:rPr>
          <w:rFonts w:ascii="Franklin Gothic Book" w:hAnsi="Franklin Gothic Book" w:cs="Arial"/>
          <w:spacing w:val="3"/>
          <w:w w:val="95"/>
          <w:sz w:val="24"/>
          <w:szCs w:val="24"/>
        </w:rPr>
        <w:t xml:space="preserve"> </w:t>
      </w:r>
      <w:r w:rsidRPr="002264B0">
        <w:rPr>
          <w:rFonts w:ascii="Franklin Gothic Book" w:hAnsi="Franklin Gothic Book" w:cs="Arial"/>
          <w:w w:val="95"/>
          <w:sz w:val="24"/>
          <w:szCs w:val="24"/>
        </w:rPr>
        <w:t>y</w:t>
      </w:r>
      <w:r w:rsidRPr="002264B0">
        <w:rPr>
          <w:rFonts w:ascii="Franklin Gothic Book" w:hAnsi="Franklin Gothic Book" w:cs="Arial"/>
          <w:spacing w:val="-9"/>
          <w:w w:val="95"/>
          <w:sz w:val="24"/>
          <w:szCs w:val="24"/>
        </w:rPr>
        <w:t xml:space="preserve"> </w:t>
      </w:r>
      <w:r w:rsidRPr="002264B0">
        <w:rPr>
          <w:rFonts w:ascii="Franklin Gothic Book" w:hAnsi="Franklin Gothic Book" w:cs="Arial"/>
          <w:w w:val="95"/>
          <w:sz w:val="24"/>
          <w:szCs w:val="24"/>
        </w:rPr>
        <w:t>Metodología</w:t>
      </w:r>
      <w:r w:rsidRPr="002264B0">
        <w:rPr>
          <w:rFonts w:ascii="Franklin Gothic Book" w:hAnsi="Franklin Gothic Book" w:cs="Arial"/>
          <w:spacing w:val="3"/>
          <w:w w:val="95"/>
          <w:sz w:val="24"/>
          <w:szCs w:val="24"/>
        </w:rPr>
        <w:t xml:space="preserve"> </w:t>
      </w:r>
      <w:r w:rsidRPr="002264B0">
        <w:rPr>
          <w:rFonts w:ascii="Franklin Gothic Book" w:hAnsi="Franklin Gothic Book" w:cs="Arial"/>
          <w:w w:val="95"/>
          <w:sz w:val="24"/>
          <w:szCs w:val="24"/>
        </w:rPr>
        <w:t>para</w:t>
      </w:r>
      <w:r w:rsidRPr="002264B0">
        <w:rPr>
          <w:rFonts w:ascii="Franklin Gothic Book" w:hAnsi="Franklin Gothic Book" w:cs="Arial"/>
          <w:spacing w:val="-2"/>
          <w:w w:val="95"/>
          <w:sz w:val="24"/>
          <w:szCs w:val="24"/>
        </w:rPr>
        <w:t xml:space="preserve"> </w:t>
      </w:r>
      <w:r w:rsidRPr="002264B0">
        <w:rPr>
          <w:rFonts w:ascii="Franklin Gothic Book" w:hAnsi="Franklin Gothic Book" w:cs="Arial"/>
          <w:w w:val="95"/>
          <w:sz w:val="24"/>
          <w:szCs w:val="24"/>
        </w:rPr>
        <w:t>la</w:t>
      </w:r>
      <w:r w:rsidRPr="002264B0">
        <w:rPr>
          <w:rFonts w:ascii="Franklin Gothic Book" w:hAnsi="Franklin Gothic Book" w:cs="Arial"/>
          <w:spacing w:val="-6"/>
          <w:w w:val="95"/>
          <w:sz w:val="24"/>
          <w:szCs w:val="24"/>
        </w:rPr>
        <w:t xml:space="preserve"> </w:t>
      </w:r>
      <w:r w:rsidRPr="002264B0">
        <w:rPr>
          <w:rFonts w:ascii="Franklin Gothic Book" w:hAnsi="Franklin Gothic Book" w:cs="Arial"/>
          <w:w w:val="95"/>
          <w:sz w:val="24"/>
          <w:szCs w:val="24"/>
        </w:rPr>
        <w:t>Determinación</w:t>
      </w:r>
      <w:r w:rsidRPr="002264B0">
        <w:rPr>
          <w:rFonts w:ascii="Franklin Gothic Book" w:hAnsi="Franklin Gothic Book" w:cs="Arial"/>
          <w:spacing w:val="8"/>
          <w:w w:val="95"/>
          <w:sz w:val="24"/>
          <w:szCs w:val="24"/>
        </w:rPr>
        <w:t xml:space="preserve"> </w:t>
      </w:r>
      <w:r w:rsidRPr="002264B0">
        <w:rPr>
          <w:rFonts w:ascii="Franklin Gothic Book" w:hAnsi="Franklin Gothic Book" w:cs="Arial"/>
          <w:w w:val="95"/>
          <w:sz w:val="24"/>
          <w:szCs w:val="24"/>
        </w:rPr>
        <w:t>de</w:t>
      </w:r>
      <w:r w:rsidRPr="002264B0">
        <w:rPr>
          <w:rFonts w:ascii="Franklin Gothic Book" w:hAnsi="Franklin Gothic Book" w:cs="Arial"/>
          <w:spacing w:val="-4"/>
          <w:w w:val="95"/>
          <w:sz w:val="24"/>
          <w:szCs w:val="24"/>
        </w:rPr>
        <w:t xml:space="preserve"> </w:t>
      </w:r>
      <w:r w:rsidRPr="002264B0">
        <w:rPr>
          <w:rFonts w:ascii="Franklin Gothic Book" w:hAnsi="Franklin Gothic Book" w:cs="Arial"/>
          <w:w w:val="95"/>
          <w:sz w:val="24"/>
          <w:szCs w:val="24"/>
        </w:rPr>
        <w:t>los</w:t>
      </w:r>
      <w:r w:rsidRPr="002264B0">
        <w:rPr>
          <w:rFonts w:ascii="Franklin Gothic Book" w:hAnsi="Franklin Gothic Book" w:cs="Arial"/>
          <w:spacing w:val="-11"/>
          <w:w w:val="95"/>
          <w:sz w:val="24"/>
          <w:szCs w:val="24"/>
        </w:rPr>
        <w:t xml:space="preserve"> </w:t>
      </w:r>
      <w:r w:rsidRPr="002264B0">
        <w:rPr>
          <w:rFonts w:ascii="Franklin Gothic Book" w:hAnsi="Franklin Gothic Book" w:cs="Arial"/>
          <w:w w:val="95"/>
          <w:sz w:val="24"/>
          <w:szCs w:val="24"/>
        </w:rPr>
        <w:t>Momentos</w:t>
      </w:r>
      <w:r w:rsidRPr="002264B0">
        <w:rPr>
          <w:rFonts w:ascii="Franklin Gothic Book" w:hAnsi="Franklin Gothic Book" w:cs="Arial"/>
          <w:spacing w:val="7"/>
          <w:w w:val="95"/>
          <w:sz w:val="24"/>
          <w:szCs w:val="24"/>
        </w:rPr>
        <w:t xml:space="preserve"> </w:t>
      </w:r>
      <w:r w:rsidRPr="002264B0">
        <w:rPr>
          <w:rFonts w:ascii="Franklin Gothic Book" w:hAnsi="Franklin Gothic Book" w:cs="Arial"/>
          <w:w w:val="95"/>
          <w:sz w:val="24"/>
          <w:szCs w:val="24"/>
        </w:rPr>
        <w:t>Contables</w:t>
      </w:r>
      <w:r w:rsidRPr="002264B0">
        <w:rPr>
          <w:rFonts w:ascii="Franklin Gothic Book" w:hAnsi="Franklin Gothic Book" w:cs="Arial"/>
          <w:spacing w:val="4"/>
          <w:w w:val="95"/>
          <w:sz w:val="24"/>
          <w:szCs w:val="24"/>
        </w:rPr>
        <w:t xml:space="preserve"> </w:t>
      </w:r>
      <w:r w:rsidRPr="002264B0">
        <w:rPr>
          <w:rFonts w:ascii="Franklin Gothic Book" w:hAnsi="Franklin Gothic Book" w:cs="Arial"/>
          <w:w w:val="95"/>
          <w:sz w:val="24"/>
          <w:szCs w:val="24"/>
        </w:rPr>
        <w:t>de</w:t>
      </w:r>
      <w:r w:rsidRPr="002264B0">
        <w:rPr>
          <w:rFonts w:ascii="Franklin Gothic Book" w:hAnsi="Franklin Gothic Book" w:cs="Arial"/>
          <w:spacing w:val="-5"/>
          <w:w w:val="95"/>
          <w:sz w:val="24"/>
          <w:szCs w:val="24"/>
        </w:rPr>
        <w:t xml:space="preserve"> </w:t>
      </w:r>
      <w:r w:rsidRPr="002264B0">
        <w:rPr>
          <w:rFonts w:ascii="Franklin Gothic Book" w:hAnsi="Franklin Gothic Book" w:cs="Arial"/>
          <w:w w:val="95"/>
          <w:sz w:val="24"/>
          <w:szCs w:val="24"/>
        </w:rPr>
        <w:t>los</w:t>
      </w:r>
      <w:r w:rsidRPr="002264B0">
        <w:rPr>
          <w:rFonts w:ascii="Franklin Gothic Book" w:hAnsi="Franklin Gothic Book" w:cs="Arial"/>
          <w:spacing w:val="-4"/>
          <w:w w:val="95"/>
          <w:sz w:val="24"/>
          <w:szCs w:val="24"/>
        </w:rPr>
        <w:t xml:space="preserve"> </w:t>
      </w:r>
      <w:r w:rsidRPr="002264B0">
        <w:rPr>
          <w:rFonts w:ascii="Franklin Gothic Book" w:hAnsi="Franklin Gothic Book" w:cs="Arial"/>
          <w:w w:val="95"/>
          <w:sz w:val="24"/>
          <w:szCs w:val="24"/>
        </w:rPr>
        <w:t>Egresos</w:t>
      </w:r>
    </w:p>
    <w:p w14:paraId="6EC4E770" w14:textId="77777777" w:rsidR="00D51686" w:rsidRPr="002264B0"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2264B0">
        <w:rPr>
          <w:rFonts w:ascii="Franklin Gothic Book" w:hAnsi="Franklin Gothic Book" w:cs="Arial"/>
          <w:w w:val="95"/>
          <w:sz w:val="24"/>
          <w:szCs w:val="24"/>
        </w:rPr>
        <w:t>Lineamientos</w:t>
      </w:r>
      <w:r w:rsidRPr="002264B0">
        <w:rPr>
          <w:rFonts w:ascii="Franklin Gothic Book" w:hAnsi="Franklin Gothic Book" w:cs="Arial"/>
          <w:spacing w:val="39"/>
          <w:w w:val="95"/>
          <w:sz w:val="24"/>
          <w:szCs w:val="24"/>
        </w:rPr>
        <w:t xml:space="preserve"> </w:t>
      </w:r>
      <w:r w:rsidRPr="002264B0">
        <w:rPr>
          <w:rFonts w:ascii="Franklin Gothic Book" w:hAnsi="Franklin Gothic Book" w:cs="Arial"/>
          <w:w w:val="95"/>
          <w:sz w:val="24"/>
          <w:szCs w:val="24"/>
        </w:rPr>
        <w:t>que</w:t>
      </w:r>
      <w:r w:rsidRPr="002264B0">
        <w:rPr>
          <w:rFonts w:ascii="Franklin Gothic Book" w:hAnsi="Franklin Gothic Book" w:cs="Arial"/>
          <w:spacing w:val="20"/>
          <w:w w:val="95"/>
          <w:sz w:val="24"/>
          <w:szCs w:val="24"/>
        </w:rPr>
        <w:t xml:space="preserve"> </w:t>
      </w:r>
      <w:r w:rsidRPr="002264B0">
        <w:rPr>
          <w:rFonts w:ascii="Franklin Gothic Book" w:hAnsi="Franklin Gothic Book" w:cs="Arial"/>
          <w:w w:val="95"/>
          <w:sz w:val="24"/>
          <w:szCs w:val="24"/>
        </w:rPr>
        <w:t>deberán</w:t>
      </w:r>
      <w:r w:rsidRPr="002264B0">
        <w:rPr>
          <w:rFonts w:ascii="Franklin Gothic Book" w:hAnsi="Franklin Gothic Book" w:cs="Arial"/>
          <w:spacing w:val="22"/>
          <w:w w:val="95"/>
          <w:sz w:val="24"/>
          <w:szCs w:val="24"/>
        </w:rPr>
        <w:t xml:space="preserve"> </w:t>
      </w:r>
      <w:r w:rsidRPr="002264B0">
        <w:rPr>
          <w:rFonts w:ascii="Franklin Gothic Book" w:hAnsi="Franklin Gothic Book" w:cs="Arial"/>
          <w:w w:val="95"/>
          <w:sz w:val="24"/>
          <w:szCs w:val="24"/>
        </w:rPr>
        <w:t>observar</w:t>
      </w:r>
      <w:r w:rsidRPr="002264B0">
        <w:rPr>
          <w:rFonts w:ascii="Franklin Gothic Book" w:hAnsi="Franklin Gothic Book" w:cs="Arial"/>
          <w:spacing w:val="25"/>
          <w:w w:val="95"/>
          <w:sz w:val="24"/>
          <w:szCs w:val="24"/>
        </w:rPr>
        <w:t xml:space="preserve"> </w:t>
      </w:r>
      <w:r w:rsidRPr="002264B0">
        <w:rPr>
          <w:rFonts w:ascii="Franklin Gothic Book" w:hAnsi="Franklin Gothic Book" w:cs="Arial"/>
          <w:w w:val="95"/>
          <w:sz w:val="24"/>
          <w:szCs w:val="24"/>
        </w:rPr>
        <w:t>los</w:t>
      </w:r>
      <w:r w:rsidRPr="002264B0">
        <w:rPr>
          <w:rFonts w:ascii="Franklin Gothic Book" w:hAnsi="Franklin Gothic Book" w:cs="Arial"/>
          <w:spacing w:val="23"/>
          <w:w w:val="95"/>
          <w:sz w:val="24"/>
          <w:szCs w:val="24"/>
        </w:rPr>
        <w:t xml:space="preserve"> </w:t>
      </w:r>
      <w:r w:rsidRPr="002264B0">
        <w:rPr>
          <w:rFonts w:ascii="Franklin Gothic Book" w:hAnsi="Franklin Gothic Book" w:cs="Arial"/>
          <w:w w:val="95"/>
          <w:sz w:val="24"/>
          <w:szCs w:val="24"/>
        </w:rPr>
        <w:t>entes</w:t>
      </w:r>
      <w:r w:rsidRPr="002264B0">
        <w:rPr>
          <w:rFonts w:ascii="Franklin Gothic Book" w:hAnsi="Franklin Gothic Book" w:cs="Arial"/>
          <w:spacing w:val="27"/>
          <w:w w:val="95"/>
          <w:sz w:val="24"/>
          <w:szCs w:val="24"/>
        </w:rPr>
        <w:t xml:space="preserve"> </w:t>
      </w:r>
      <w:r w:rsidRPr="002264B0">
        <w:rPr>
          <w:rFonts w:ascii="Franklin Gothic Book" w:hAnsi="Franklin Gothic Book" w:cs="Arial"/>
          <w:w w:val="95"/>
          <w:sz w:val="24"/>
          <w:szCs w:val="24"/>
        </w:rPr>
        <w:t>públicos</w:t>
      </w:r>
      <w:r w:rsidRPr="002264B0">
        <w:rPr>
          <w:rFonts w:ascii="Franklin Gothic Book" w:hAnsi="Franklin Gothic Book" w:cs="Arial"/>
          <w:spacing w:val="31"/>
          <w:w w:val="95"/>
          <w:sz w:val="24"/>
          <w:szCs w:val="24"/>
        </w:rPr>
        <w:t xml:space="preserve"> </w:t>
      </w:r>
      <w:r w:rsidRPr="002264B0">
        <w:rPr>
          <w:rFonts w:ascii="Franklin Gothic Book" w:hAnsi="Franklin Gothic Book" w:cs="Arial"/>
          <w:w w:val="95"/>
          <w:sz w:val="24"/>
          <w:szCs w:val="24"/>
        </w:rPr>
        <w:t>para</w:t>
      </w:r>
      <w:r w:rsidRPr="002264B0">
        <w:rPr>
          <w:rFonts w:ascii="Franklin Gothic Book" w:hAnsi="Franklin Gothic Book" w:cs="Arial"/>
          <w:spacing w:val="25"/>
          <w:w w:val="95"/>
          <w:sz w:val="24"/>
          <w:szCs w:val="24"/>
        </w:rPr>
        <w:t xml:space="preserve"> </w:t>
      </w:r>
      <w:r w:rsidRPr="002264B0">
        <w:rPr>
          <w:rFonts w:ascii="Franklin Gothic Book" w:hAnsi="Franklin Gothic Book" w:cs="Arial"/>
          <w:w w:val="95"/>
          <w:sz w:val="24"/>
          <w:szCs w:val="24"/>
        </w:rPr>
        <w:t>registrar</w:t>
      </w:r>
      <w:r w:rsidRPr="002264B0">
        <w:rPr>
          <w:rFonts w:ascii="Franklin Gothic Book" w:hAnsi="Franklin Gothic Book" w:cs="Arial"/>
          <w:spacing w:val="24"/>
          <w:w w:val="95"/>
          <w:sz w:val="24"/>
          <w:szCs w:val="24"/>
        </w:rPr>
        <w:t xml:space="preserve"> </w:t>
      </w:r>
      <w:r w:rsidRPr="002264B0">
        <w:rPr>
          <w:rFonts w:ascii="Franklin Gothic Book" w:hAnsi="Franklin Gothic Book" w:cs="Arial"/>
          <w:w w:val="95"/>
          <w:sz w:val="24"/>
          <w:szCs w:val="24"/>
        </w:rPr>
        <w:t>en</w:t>
      </w:r>
      <w:r w:rsidRPr="002264B0">
        <w:rPr>
          <w:rFonts w:ascii="Franklin Gothic Book" w:hAnsi="Franklin Gothic Book" w:cs="Arial"/>
          <w:spacing w:val="15"/>
          <w:w w:val="95"/>
          <w:sz w:val="24"/>
          <w:szCs w:val="24"/>
        </w:rPr>
        <w:t xml:space="preserve"> </w:t>
      </w:r>
      <w:r w:rsidRPr="002264B0">
        <w:rPr>
          <w:rFonts w:ascii="Franklin Gothic Book" w:hAnsi="Franklin Gothic Book" w:cs="Arial"/>
          <w:w w:val="95"/>
          <w:sz w:val="24"/>
          <w:szCs w:val="24"/>
        </w:rPr>
        <w:t>las</w:t>
      </w:r>
      <w:r w:rsidRPr="002264B0">
        <w:rPr>
          <w:rFonts w:ascii="Franklin Gothic Book" w:hAnsi="Franklin Gothic Book" w:cs="Arial"/>
          <w:spacing w:val="17"/>
          <w:w w:val="95"/>
          <w:sz w:val="24"/>
          <w:szCs w:val="24"/>
        </w:rPr>
        <w:t xml:space="preserve"> </w:t>
      </w:r>
      <w:r w:rsidRPr="002264B0">
        <w:rPr>
          <w:rFonts w:ascii="Franklin Gothic Book" w:hAnsi="Franklin Gothic Book" w:cs="Arial"/>
          <w:w w:val="95"/>
          <w:sz w:val="24"/>
          <w:szCs w:val="24"/>
        </w:rPr>
        <w:t>cuentas</w:t>
      </w:r>
      <w:r w:rsidRPr="002264B0">
        <w:rPr>
          <w:rFonts w:ascii="Franklin Gothic Book" w:hAnsi="Franklin Gothic Book" w:cs="Arial"/>
          <w:spacing w:val="30"/>
          <w:w w:val="95"/>
          <w:sz w:val="24"/>
          <w:szCs w:val="24"/>
        </w:rPr>
        <w:t xml:space="preserve"> </w:t>
      </w:r>
      <w:r w:rsidRPr="002264B0">
        <w:rPr>
          <w:rFonts w:ascii="Franklin Gothic Book" w:hAnsi="Franklin Gothic Book" w:cs="Arial"/>
          <w:w w:val="95"/>
          <w:sz w:val="24"/>
          <w:szCs w:val="24"/>
        </w:rPr>
        <w:t>de</w:t>
      </w:r>
      <w:r w:rsidRPr="002264B0">
        <w:rPr>
          <w:rFonts w:ascii="Franklin Gothic Book" w:hAnsi="Franklin Gothic Book" w:cs="Arial"/>
          <w:spacing w:val="21"/>
          <w:w w:val="95"/>
          <w:sz w:val="24"/>
          <w:szCs w:val="24"/>
        </w:rPr>
        <w:t xml:space="preserve"> </w:t>
      </w:r>
      <w:r w:rsidRPr="002264B0">
        <w:rPr>
          <w:rFonts w:ascii="Franklin Gothic Book" w:hAnsi="Franklin Gothic Book" w:cs="Arial"/>
          <w:w w:val="95"/>
          <w:sz w:val="24"/>
          <w:szCs w:val="24"/>
        </w:rPr>
        <w:t>activo</w:t>
      </w:r>
      <w:r w:rsidRPr="002264B0">
        <w:rPr>
          <w:rFonts w:ascii="Franklin Gothic Book" w:hAnsi="Franklin Gothic Book" w:cs="Arial"/>
          <w:spacing w:val="27"/>
          <w:w w:val="95"/>
          <w:sz w:val="24"/>
          <w:szCs w:val="24"/>
        </w:rPr>
        <w:t xml:space="preserve"> </w:t>
      </w:r>
      <w:r w:rsidRPr="002264B0">
        <w:rPr>
          <w:rFonts w:ascii="Franklin Gothic Book" w:hAnsi="Franklin Gothic Book" w:cs="Arial"/>
          <w:w w:val="95"/>
          <w:sz w:val="24"/>
          <w:szCs w:val="24"/>
        </w:rPr>
        <w:t>los</w:t>
      </w:r>
      <w:r w:rsidRPr="002264B0">
        <w:rPr>
          <w:rFonts w:ascii="Franklin Gothic Book" w:hAnsi="Franklin Gothic Book" w:cs="Arial"/>
          <w:spacing w:val="1"/>
          <w:w w:val="95"/>
          <w:sz w:val="24"/>
          <w:szCs w:val="24"/>
        </w:rPr>
        <w:t xml:space="preserve"> </w:t>
      </w:r>
      <w:r w:rsidRPr="002264B0">
        <w:rPr>
          <w:rFonts w:ascii="Franklin Gothic Book" w:hAnsi="Franklin Gothic Book" w:cs="Arial"/>
          <w:sz w:val="24"/>
          <w:szCs w:val="24"/>
        </w:rPr>
        <w:t>fideicomisos</w:t>
      </w:r>
      <w:r w:rsidRPr="002264B0">
        <w:rPr>
          <w:rFonts w:ascii="Franklin Gothic Book" w:hAnsi="Franklin Gothic Book" w:cs="Arial"/>
          <w:spacing w:val="6"/>
          <w:sz w:val="24"/>
          <w:szCs w:val="24"/>
        </w:rPr>
        <w:t xml:space="preserve"> </w:t>
      </w:r>
      <w:r w:rsidRPr="002264B0">
        <w:rPr>
          <w:rFonts w:ascii="Franklin Gothic Book" w:hAnsi="Franklin Gothic Book" w:cs="Arial"/>
          <w:sz w:val="24"/>
          <w:szCs w:val="24"/>
        </w:rPr>
        <w:t>sin</w:t>
      </w:r>
      <w:r w:rsidRPr="002264B0">
        <w:rPr>
          <w:rFonts w:ascii="Franklin Gothic Book" w:hAnsi="Franklin Gothic Book" w:cs="Arial"/>
          <w:spacing w:val="-7"/>
          <w:sz w:val="24"/>
          <w:szCs w:val="24"/>
        </w:rPr>
        <w:t xml:space="preserve"> </w:t>
      </w:r>
      <w:r w:rsidRPr="002264B0">
        <w:rPr>
          <w:rFonts w:ascii="Franklin Gothic Book" w:hAnsi="Franklin Gothic Book" w:cs="Arial"/>
          <w:sz w:val="24"/>
          <w:szCs w:val="24"/>
        </w:rPr>
        <w:t>estructura orgánica y</w:t>
      </w:r>
      <w:r w:rsidRPr="002264B0">
        <w:rPr>
          <w:rFonts w:ascii="Franklin Gothic Book" w:hAnsi="Franklin Gothic Book" w:cs="Arial"/>
          <w:spacing w:val="-11"/>
          <w:sz w:val="24"/>
          <w:szCs w:val="24"/>
        </w:rPr>
        <w:t xml:space="preserve"> </w:t>
      </w:r>
      <w:r w:rsidRPr="002264B0">
        <w:rPr>
          <w:rFonts w:ascii="Franklin Gothic Book" w:hAnsi="Franklin Gothic Book" w:cs="Arial"/>
          <w:sz w:val="24"/>
          <w:szCs w:val="24"/>
        </w:rPr>
        <w:t>contratos análogos,</w:t>
      </w:r>
      <w:r w:rsidRPr="002264B0">
        <w:rPr>
          <w:rFonts w:ascii="Franklin Gothic Book" w:hAnsi="Franklin Gothic Book" w:cs="Arial"/>
          <w:spacing w:val="3"/>
          <w:sz w:val="24"/>
          <w:szCs w:val="24"/>
        </w:rPr>
        <w:t xml:space="preserve"> </w:t>
      </w:r>
      <w:r w:rsidRPr="002264B0">
        <w:rPr>
          <w:rFonts w:ascii="Franklin Gothic Book" w:hAnsi="Franklin Gothic Book" w:cs="Arial"/>
          <w:sz w:val="24"/>
          <w:szCs w:val="24"/>
        </w:rPr>
        <w:t>incluyendo</w:t>
      </w:r>
      <w:r w:rsidRPr="002264B0">
        <w:rPr>
          <w:rFonts w:ascii="Franklin Gothic Book" w:hAnsi="Franklin Gothic Book" w:cs="Arial"/>
          <w:spacing w:val="8"/>
          <w:sz w:val="24"/>
          <w:szCs w:val="24"/>
        </w:rPr>
        <w:t xml:space="preserve"> </w:t>
      </w:r>
      <w:r w:rsidRPr="002264B0">
        <w:rPr>
          <w:rFonts w:ascii="Franklin Gothic Book" w:hAnsi="Franklin Gothic Book" w:cs="Arial"/>
          <w:sz w:val="24"/>
          <w:szCs w:val="24"/>
        </w:rPr>
        <w:t>mandatos</w:t>
      </w:r>
    </w:p>
    <w:p w14:paraId="12EFAA14" w14:textId="77777777" w:rsidR="00D51686" w:rsidRPr="002264B0"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2264B0">
        <w:rPr>
          <w:rFonts w:ascii="Franklin Gothic Book" w:hAnsi="Franklin Gothic Book" w:cs="Arial"/>
          <w:w w:val="95"/>
          <w:sz w:val="24"/>
          <w:szCs w:val="24"/>
        </w:rPr>
        <w:t>Parámetros</w:t>
      </w:r>
      <w:r w:rsidRPr="002264B0">
        <w:rPr>
          <w:rFonts w:ascii="Franklin Gothic Book" w:hAnsi="Franklin Gothic Book" w:cs="Arial"/>
          <w:spacing w:val="4"/>
          <w:w w:val="95"/>
          <w:sz w:val="24"/>
          <w:szCs w:val="24"/>
        </w:rPr>
        <w:t xml:space="preserve"> </w:t>
      </w:r>
      <w:r w:rsidRPr="002264B0">
        <w:rPr>
          <w:rFonts w:ascii="Franklin Gothic Book" w:hAnsi="Franklin Gothic Book" w:cs="Arial"/>
          <w:w w:val="95"/>
          <w:sz w:val="24"/>
          <w:szCs w:val="24"/>
        </w:rPr>
        <w:t>de</w:t>
      </w:r>
      <w:r w:rsidRPr="002264B0">
        <w:rPr>
          <w:rFonts w:ascii="Franklin Gothic Book" w:hAnsi="Franklin Gothic Book" w:cs="Arial"/>
          <w:spacing w:val="-7"/>
          <w:w w:val="95"/>
          <w:sz w:val="24"/>
          <w:szCs w:val="24"/>
        </w:rPr>
        <w:t xml:space="preserve"> </w:t>
      </w:r>
      <w:r w:rsidRPr="002264B0">
        <w:rPr>
          <w:rFonts w:ascii="Franklin Gothic Book" w:hAnsi="Franklin Gothic Book" w:cs="Arial"/>
          <w:w w:val="95"/>
          <w:sz w:val="24"/>
          <w:szCs w:val="24"/>
        </w:rPr>
        <w:t>Estimación</w:t>
      </w:r>
      <w:r w:rsidRPr="002264B0">
        <w:rPr>
          <w:rFonts w:ascii="Franklin Gothic Book" w:hAnsi="Franklin Gothic Book" w:cs="Arial"/>
          <w:spacing w:val="6"/>
          <w:w w:val="95"/>
          <w:sz w:val="24"/>
          <w:szCs w:val="24"/>
        </w:rPr>
        <w:t xml:space="preserve"> </w:t>
      </w:r>
      <w:r w:rsidRPr="002264B0">
        <w:rPr>
          <w:rFonts w:ascii="Franklin Gothic Book" w:hAnsi="Franklin Gothic Book" w:cs="Arial"/>
          <w:w w:val="95"/>
          <w:sz w:val="24"/>
          <w:szCs w:val="24"/>
        </w:rPr>
        <w:t>de</w:t>
      </w:r>
      <w:r w:rsidRPr="002264B0">
        <w:rPr>
          <w:rFonts w:ascii="Franklin Gothic Book" w:hAnsi="Franklin Gothic Book" w:cs="Arial"/>
          <w:spacing w:val="1"/>
          <w:w w:val="95"/>
          <w:sz w:val="24"/>
          <w:szCs w:val="24"/>
        </w:rPr>
        <w:t xml:space="preserve"> </w:t>
      </w:r>
      <w:r w:rsidRPr="002264B0">
        <w:rPr>
          <w:rFonts w:ascii="Franklin Gothic Book" w:hAnsi="Franklin Gothic Book" w:cs="Arial"/>
          <w:w w:val="95"/>
          <w:sz w:val="24"/>
          <w:szCs w:val="24"/>
        </w:rPr>
        <w:t>Vida</w:t>
      </w:r>
      <w:r w:rsidRPr="002264B0">
        <w:rPr>
          <w:rFonts w:ascii="Franklin Gothic Book" w:hAnsi="Franklin Gothic Book" w:cs="Arial"/>
          <w:spacing w:val="-2"/>
          <w:w w:val="95"/>
          <w:sz w:val="24"/>
          <w:szCs w:val="24"/>
        </w:rPr>
        <w:t xml:space="preserve"> </w:t>
      </w:r>
      <w:r w:rsidRPr="002264B0">
        <w:rPr>
          <w:rFonts w:ascii="Franklin Gothic Book" w:hAnsi="Franklin Gothic Book" w:cs="Arial"/>
          <w:w w:val="95"/>
          <w:sz w:val="24"/>
          <w:szCs w:val="24"/>
        </w:rPr>
        <w:t>Útil</w:t>
      </w:r>
    </w:p>
    <w:p w14:paraId="0F5C7472" w14:textId="74F6176A" w:rsidR="00D51686" w:rsidRPr="002264B0"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2264B0">
        <w:rPr>
          <w:rFonts w:ascii="Franklin Gothic Book" w:hAnsi="Franklin Gothic Book" w:cs="Arial"/>
          <w:w w:val="90"/>
          <w:sz w:val="24"/>
          <w:szCs w:val="24"/>
        </w:rPr>
        <w:t>Acuerdo</w:t>
      </w:r>
      <w:r w:rsidRPr="002264B0">
        <w:rPr>
          <w:rFonts w:ascii="Franklin Gothic Book" w:hAnsi="Franklin Gothic Book" w:cs="Arial"/>
          <w:spacing w:val="41"/>
          <w:sz w:val="24"/>
          <w:szCs w:val="24"/>
        </w:rPr>
        <w:t xml:space="preserve"> </w:t>
      </w:r>
      <w:r w:rsidRPr="002264B0">
        <w:rPr>
          <w:rFonts w:ascii="Franklin Gothic Book" w:hAnsi="Franklin Gothic Book" w:cs="Arial"/>
          <w:w w:val="90"/>
          <w:sz w:val="24"/>
          <w:szCs w:val="24"/>
        </w:rPr>
        <w:t>por el que se emite el formato de conciliación</w:t>
      </w:r>
      <w:r w:rsidRPr="002264B0">
        <w:rPr>
          <w:rFonts w:ascii="Franklin Gothic Book" w:hAnsi="Franklin Gothic Book" w:cs="Arial"/>
          <w:spacing w:val="42"/>
          <w:sz w:val="24"/>
          <w:szCs w:val="24"/>
        </w:rPr>
        <w:t xml:space="preserve"> </w:t>
      </w:r>
      <w:r w:rsidRPr="002264B0">
        <w:rPr>
          <w:rFonts w:ascii="Franklin Gothic Book" w:hAnsi="Franklin Gothic Book" w:cs="Arial"/>
          <w:w w:val="90"/>
          <w:sz w:val="24"/>
          <w:szCs w:val="24"/>
        </w:rPr>
        <w:t>entre los ingresos presupuestarios y contables,</w:t>
      </w:r>
      <w:r w:rsidRPr="002264B0">
        <w:rPr>
          <w:rFonts w:ascii="Franklin Gothic Book" w:hAnsi="Franklin Gothic Book" w:cs="Arial"/>
          <w:spacing w:val="1"/>
          <w:w w:val="90"/>
          <w:sz w:val="24"/>
          <w:szCs w:val="24"/>
        </w:rPr>
        <w:t xml:space="preserve"> </w:t>
      </w:r>
      <w:r w:rsidRPr="002264B0">
        <w:rPr>
          <w:rFonts w:ascii="Franklin Gothic Book" w:hAnsi="Franklin Gothic Book" w:cs="Arial"/>
          <w:sz w:val="24"/>
          <w:szCs w:val="24"/>
        </w:rPr>
        <w:t>así</w:t>
      </w:r>
      <w:r w:rsidRPr="002264B0">
        <w:rPr>
          <w:rFonts w:ascii="Franklin Gothic Book" w:hAnsi="Franklin Gothic Book" w:cs="Arial"/>
          <w:spacing w:val="1"/>
          <w:sz w:val="24"/>
          <w:szCs w:val="24"/>
        </w:rPr>
        <w:t xml:space="preserve"> </w:t>
      </w:r>
      <w:r w:rsidRPr="002264B0">
        <w:rPr>
          <w:rFonts w:ascii="Franklin Gothic Book" w:hAnsi="Franklin Gothic Book" w:cs="Arial"/>
          <w:sz w:val="24"/>
          <w:szCs w:val="24"/>
        </w:rPr>
        <w:t>como</w:t>
      </w:r>
      <w:r w:rsidRPr="002264B0">
        <w:rPr>
          <w:rFonts w:ascii="Franklin Gothic Book" w:hAnsi="Franklin Gothic Book" w:cs="Arial"/>
          <w:spacing w:val="3"/>
          <w:sz w:val="24"/>
          <w:szCs w:val="24"/>
        </w:rPr>
        <w:t xml:space="preserve"> </w:t>
      </w:r>
      <w:r w:rsidRPr="002264B0">
        <w:rPr>
          <w:rFonts w:ascii="Franklin Gothic Book" w:hAnsi="Franklin Gothic Book" w:cs="Arial"/>
          <w:sz w:val="24"/>
          <w:szCs w:val="24"/>
        </w:rPr>
        <w:t>entre</w:t>
      </w:r>
      <w:r w:rsidRPr="002264B0">
        <w:rPr>
          <w:rFonts w:ascii="Franklin Gothic Book" w:hAnsi="Franklin Gothic Book" w:cs="Arial"/>
          <w:spacing w:val="4"/>
          <w:sz w:val="24"/>
          <w:szCs w:val="24"/>
        </w:rPr>
        <w:t xml:space="preserve"> </w:t>
      </w:r>
      <w:r w:rsidRPr="002264B0">
        <w:rPr>
          <w:rFonts w:ascii="Franklin Gothic Book" w:hAnsi="Franklin Gothic Book" w:cs="Arial"/>
          <w:sz w:val="24"/>
          <w:szCs w:val="24"/>
        </w:rPr>
        <w:t>los</w:t>
      </w:r>
      <w:r w:rsidRPr="002264B0">
        <w:rPr>
          <w:rFonts w:ascii="Franklin Gothic Book" w:hAnsi="Franklin Gothic Book" w:cs="Arial"/>
          <w:spacing w:val="-6"/>
          <w:sz w:val="24"/>
          <w:szCs w:val="24"/>
        </w:rPr>
        <w:t xml:space="preserve"> </w:t>
      </w:r>
      <w:r w:rsidRPr="002264B0">
        <w:rPr>
          <w:rFonts w:ascii="Franklin Gothic Book" w:hAnsi="Franklin Gothic Book" w:cs="Arial"/>
          <w:sz w:val="24"/>
          <w:szCs w:val="24"/>
        </w:rPr>
        <w:t>egresos</w:t>
      </w:r>
      <w:r w:rsidRPr="002264B0">
        <w:rPr>
          <w:rFonts w:ascii="Franklin Gothic Book" w:hAnsi="Franklin Gothic Book" w:cs="Arial"/>
          <w:spacing w:val="2"/>
          <w:sz w:val="24"/>
          <w:szCs w:val="24"/>
        </w:rPr>
        <w:t xml:space="preserve"> </w:t>
      </w:r>
      <w:r w:rsidRPr="002264B0">
        <w:rPr>
          <w:rFonts w:ascii="Franklin Gothic Book" w:hAnsi="Franklin Gothic Book" w:cs="Arial"/>
          <w:sz w:val="24"/>
          <w:szCs w:val="24"/>
        </w:rPr>
        <w:t>presupuestarios</w:t>
      </w:r>
      <w:r w:rsidRPr="002264B0">
        <w:rPr>
          <w:rFonts w:ascii="Franklin Gothic Book" w:hAnsi="Franklin Gothic Book" w:cs="Arial"/>
          <w:spacing w:val="-11"/>
          <w:sz w:val="24"/>
          <w:szCs w:val="24"/>
        </w:rPr>
        <w:t xml:space="preserve"> </w:t>
      </w:r>
      <w:r w:rsidRPr="002264B0">
        <w:rPr>
          <w:rFonts w:ascii="Franklin Gothic Book" w:hAnsi="Franklin Gothic Book" w:cs="Arial"/>
          <w:sz w:val="24"/>
          <w:szCs w:val="24"/>
        </w:rPr>
        <w:t>y</w:t>
      </w:r>
      <w:r w:rsidRPr="002264B0">
        <w:rPr>
          <w:rFonts w:ascii="Franklin Gothic Book" w:hAnsi="Franklin Gothic Book" w:cs="Arial"/>
          <w:spacing w:val="-5"/>
          <w:sz w:val="24"/>
          <w:szCs w:val="24"/>
        </w:rPr>
        <w:t xml:space="preserve"> </w:t>
      </w:r>
      <w:r w:rsidRPr="002264B0">
        <w:rPr>
          <w:rFonts w:ascii="Franklin Gothic Book" w:hAnsi="Franklin Gothic Book" w:cs="Arial"/>
          <w:sz w:val="24"/>
          <w:szCs w:val="24"/>
        </w:rPr>
        <w:t>los</w:t>
      </w:r>
      <w:r w:rsidRPr="002264B0">
        <w:rPr>
          <w:rFonts w:ascii="Franklin Gothic Book" w:hAnsi="Franklin Gothic Book" w:cs="Arial"/>
          <w:spacing w:val="-2"/>
          <w:sz w:val="24"/>
          <w:szCs w:val="24"/>
        </w:rPr>
        <w:t xml:space="preserve"> </w:t>
      </w:r>
      <w:r w:rsidRPr="002264B0">
        <w:rPr>
          <w:rFonts w:ascii="Franklin Gothic Book" w:hAnsi="Franklin Gothic Book" w:cs="Arial"/>
          <w:sz w:val="24"/>
          <w:szCs w:val="24"/>
        </w:rPr>
        <w:t>gastos</w:t>
      </w:r>
      <w:r w:rsidRPr="002264B0">
        <w:rPr>
          <w:rFonts w:ascii="Franklin Gothic Book" w:hAnsi="Franklin Gothic Book" w:cs="Arial"/>
          <w:spacing w:val="7"/>
          <w:sz w:val="24"/>
          <w:szCs w:val="24"/>
        </w:rPr>
        <w:t xml:space="preserve"> </w:t>
      </w:r>
      <w:r w:rsidRPr="002264B0">
        <w:rPr>
          <w:rFonts w:ascii="Franklin Gothic Book" w:hAnsi="Franklin Gothic Book" w:cs="Arial"/>
          <w:sz w:val="24"/>
          <w:szCs w:val="24"/>
        </w:rPr>
        <w:t>contables</w:t>
      </w:r>
    </w:p>
    <w:p w14:paraId="68EBEF36" w14:textId="77777777" w:rsidR="00D51686" w:rsidRPr="002264B0"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2264B0">
        <w:rPr>
          <w:rFonts w:ascii="Franklin Gothic Book" w:hAnsi="Franklin Gothic Book" w:cs="Arial"/>
          <w:w w:val="95"/>
          <w:sz w:val="24"/>
          <w:szCs w:val="24"/>
        </w:rPr>
        <w:t>Lineamientos para el registro presupuestario y contable de los Recursos del Fondo de Aportaciones</w:t>
      </w:r>
      <w:r w:rsidRPr="002264B0">
        <w:rPr>
          <w:rFonts w:ascii="Franklin Gothic Book" w:hAnsi="Franklin Gothic Book" w:cs="Arial"/>
          <w:spacing w:val="1"/>
          <w:w w:val="95"/>
          <w:sz w:val="24"/>
          <w:szCs w:val="24"/>
        </w:rPr>
        <w:t xml:space="preserve"> </w:t>
      </w:r>
      <w:r w:rsidRPr="002264B0">
        <w:rPr>
          <w:rFonts w:ascii="Franklin Gothic Book" w:hAnsi="Franklin Gothic Book" w:cs="Arial"/>
          <w:sz w:val="24"/>
          <w:szCs w:val="24"/>
        </w:rPr>
        <w:t>para</w:t>
      </w:r>
      <w:r w:rsidRPr="002264B0">
        <w:rPr>
          <w:rFonts w:ascii="Franklin Gothic Book" w:hAnsi="Franklin Gothic Book" w:cs="Arial"/>
          <w:spacing w:val="-1"/>
          <w:sz w:val="24"/>
          <w:szCs w:val="24"/>
        </w:rPr>
        <w:t xml:space="preserve"> </w:t>
      </w:r>
      <w:r w:rsidRPr="002264B0">
        <w:rPr>
          <w:rFonts w:ascii="Franklin Gothic Book" w:hAnsi="Franklin Gothic Book" w:cs="Arial"/>
          <w:sz w:val="24"/>
          <w:szCs w:val="24"/>
        </w:rPr>
        <w:t>la</w:t>
      </w:r>
      <w:r w:rsidRPr="002264B0">
        <w:rPr>
          <w:rFonts w:ascii="Franklin Gothic Book" w:hAnsi="Franklin Gothic Book" w:cs="Arial"/>
          <w:spacing w:val="6"/>
          <w:sz w:val="24"/>
          <w:szCs w:val="24"/>
        </w:rPr>
        <w:t xml:space="preserve"> </w:t>
      </w:r>
      <w:r w:rsidRPr="002264B0">
        <w:rPr>
          <w:rFonts w:ascii="Franklin Gothic Book" w:hAnsi="Franklin Gothic Book" w:cs="Arial"/>
          <w:sz w:val="24"/>
          <w:szCs w:val="24"/>
        </w:rPr>
        <w:t>Nómina</w:t>
      </w:r>
      <w:r w:rsidRPr="002264B0">
        <w:rPr>
          <w:rFonts w:ascii="Franklin Gothic Book" w:hAnsi="Franklin Gothic Book" w:cs="Arial"/>
          <w:spacing w:val="8"/>
          <w:sz w:val="24"/>
          <w:szCs w:val="24"/>
        </w:rPr>
        <w:t xml:space="preserve"> </w:t>
      </w:r>
      <w:r w:rsidRPr="002264B0">
        <w:rPr>
          <w:rFonts w:ascii="Franklin Gothic Book" w:hAnsi="Franklin Gothic Book" w:cs="Arial"/>
          <w:sz w:val="24"/>
          <w:szCs w:val="24"/>
        </w:rPr>
        <w:t>Educativa</w:t>
      </w:r>
      <w:r w:rsidRPr="002264B0">
        <w:rPr>
          <w:rFonts w:ascii="Franklin Gothic Book" w:hAnsi="Franklin Gothic Book" w:cs="Arial"/>
          <w:spacing w:val="10"/>
          <w:sz w:val="24"/>
          <w:szCs w:val="24"/>
        </w:rPr>
        <w:t xml:space="preserve"> </w:t>
      </w:r>
      <w:r w:rsidRPr="002264B0">
        <w:rPr>
          <w:rFonts w:ascii="Franklin Gothic Book" w:hAnsi="Franklin Gothic Book" w:cs="Arial"/>
          <w:sz w:val="24"/>
          <w:szCs w:val="24"/>
        </w:rPr>
        <w:t>y</w:t>
      </w:r>
      <w:r w:rsidRPr="002264B0">
        <w:rPr>
          <w:rFonts w:ascii="Franklin Gothic Book" w:hAnsi="Franklin Gothic Book" w:cs="Arial"/>
          <w:spacing w:val="-2"/>
          <w:sz w:val="24"/>
          <w:szCs w:val="24"/>
        </w:rPr>
        <w:t xml:space="preserve"> </w:t>
      </w:r>
      <w:r w:rsidRPr="002264B0">
        <w:rPr>
          <w:rFonts w:ascii="Franklin Gothic Book" w:hAnsi="Franklin Gothic Book" w:cs="Arial"/>
          <w:sz w:val="24"/>
          <w:szCs w:val="24"/>
        </w:rPr>
        <w:t>Gasto</w:t>
      </w:r>
      <w:r w:rsidRPr="002264B0">
        <w:rPr>
          <w:rFonts w:ascii="Franklin Gothic Book" w:hAnsi="Franklin Gothic Book" w:cs="Arial"/>
          <w:spacing w:val="15"/>
          <w:sz w:val="24"/>
          <w:szCs w:val="24"/>
        </w:rPr>
        <w:t xml:space="preserve"> </w:t>
      </w:r>
      <w:r w:rsidRPr="002264B0">
        <w:rPr>
          <w:rFonts w:ascii="Franklin Gothic Book" w:hAnsi="Franklin Gothic Book" w:cs="Arial"/>
          <w:sz w:val="24"/>
          <w:szCs w:val="24"/>
        </w:rPr>
        <w:t>Operativo</w:t>
      </w:r>
    </w:p>
    <w:p w14:paraId="0A04B258" w14:textId="77777777" w:rsidR="00D51686" w:rsidRPr="002264B0"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2264B0">
        <w:rPr>
          <w:rFonts w:ascii="Franklin Gothic Book" w:hAnsi="Franklin Gothic Book" w:cs="Arial"/>
          <w:spacing w:val="-1"/>
          <w:w w:val="95"/>
          <w:sz w:val="24"/>
          <w:szCs w:val="24"/>
        </w:rPr>
        <w:t>Acuerdo</w:t>
      </w:r>
      <w:r w:rsidRPr="002264B0">
        <w:rPr>
          <w:rFonts w:ascii="Franklin Gothic Book" w:hAnsi="Franklin Gothic Book" w:cs="Arial"/>
          <w:spacing w:val="5"/>
          <w:w w:val="95"/>
          <w:sz w:val="24"/>
          <w:szCs w:val="24"/>
        </w:rPr>
        <w:t xml:space="preserve"> </w:t>
      </w:r>
      <w:r w:rsidRPr="002264B0">
        <w:rPr>
          <w:rFonts w:ascii="Franklin Gothic Book" w:hAnsi="Franklin Gothic Book" w:cs="Arial"/>
          <w:spacing w:val="-1"/>
          <w:w w:val="95"/>
          <w:sz w:val="24"/>
          <w:szCs w:val="24"/>
        </w:rPr>
        <w:t>por</w:t>
      </w:r>
      <w:r w:rsidRPr="002264B0">
        <w:rPr>
          <w:rFonts w:ascii="Franklin Gothic Book" w:hAnsi="Franklin Gothic Book" w:cs="Arial"/>
          <w:spacing w:val="-4"/>
          <w:w w:val="95"/>
          <w:sz w:val="24"/>
          <w:szCs w:val="24"/>
        </w:rPr>
        <w:t xml:space="preserve"> </w:t>
      </w:r>
      <w:r w:rsidRPr="002264B0">
        <w:rPr>
          <w:rFonts w:ascii="Franklin Gothic Book" w:hAnsi="Franklin Gothic Book" w:cs="Arial"/>
          <w:w w:val="95"/>
          <w:sz w:val="24"/>
          <w:szCs w:val="24"/>
        </w:rPr>
        <w:t>el</w:t>
      </w:r>
      <w:r w:rsidRPr="002264B0">
        <w:rPr>
          <w:rFonts w:ascii="Franklin Gothic Book" w:hAnsi="Franklin Gothic Book" w:cs="Arial"/>
          <w:spacing w:val="-10"/>
          <w:w w:val="95"/>
          <w:sz w:val="24"/>
          <w:szCs w:val="24"/>
        </w:rPr>
        <w:t xml:space="preserve"> </w:t>
      </w:r>
      <w:r w:rsidRPr="002264B0">
        <w:rPr>
          <w:rFonts w:ascii="Franklin Gothic Book" w:hAnsi="Franklin Gothic Book" w:cs="Arial"/>
          <w:w w:val="95"/>
          <w:sz w:val="24"/>
          <w:szCs w:val="24"/>
        </w:rPr>
        <w:t>que</w:t>
      </w:r>
      <w:r w:rsidRPr="002264B0">
        <w:rPr>
          <w:rFonts w:ascii="Franklin Gothic Book" w:hAnsi="Franklin Gothic Book" w:cs="Arial"/>
          <w:spacing w:val="-1"/>
          <w:w w:val="95"/>
          <w:sz w:val="24"/>
          <w:szCs w:val="24"/>
        </w:rPr>
        <w:t xml:space="preserve"> </w:t>
      </w:r>
      <w:r w:rsidRPr="002264B0">
        <w:rPr>
          <w:rFonts w:ascii="Franklin Gothic Book" w:hAnsi="Franklin Gothic Book" w:cs="Arial"/>
          <w:w w:val="95"/>
          <w:sz w:val="24"/>
          <w:szCs w:val="24"/>
        </w:rPr>
        <w:t>se</w:t>
      </w:r>
      <w:r w:rsidRPr="002264B0">
        <w:rPr>
          <w:rFonts w:ascii="Franklin Gothic Book" w:hAnsi="Franklin Gothic Book" w:cs="Arial"/>
          <w:spacing w:val="1"/>
          <w:w w:val="95"/>
          <w:sz w:val="24"/>
          <w:szCs w:val="24"/>
        </w:rPr>
        <w:t xml:space="preserve"> </w:t>
      </w:r>
      <w:r w:rsidRPr="002264B0">
        <w:rPr>
          <w:rFonts w:ascii="Franklin Gothic Book" w:hAnsi="Franklin Gothic Book" w:cs="Arial"/>
          <w:w w:val="95"/>
          <w:sz w:val="24"/>
          <w:szCs w:val="24"/>
        </w:rPr>
        <w:t>armoniza</w:t>
      </w:r>
      <w:r w:rsidRPr="002264B0">
        <w:rPr>
          <w:rFonts w:ascii="Franklin Gothic Book" w:hAnsi="Franklin Gothic Book" w:cs="Arial"/>
          <w:spacing w:val="8"/>
          <w:w w:val="95"/>
          <w:sz w:val="24"/>
          <w:szCs w:val="24"/>
        </w:rPr>
        <w:t xml:space="preserve"> </w:t>
      </w:r>
      <w:r w:rsidRPr="002264B0">
        <w:rPr>
          <w:rFonts w:ascii="Franklin Gothic Book" w:hAnsi="Franklin Gothic Book" w:cs="Arial"/>
          <w:w w:val="95"/>
          <w:sz w:val="24"/>
          <w:szCs w:val="24"/>
        </w:rPr>
        <w:t>la</w:t>
      </w:r>
      <w:r w:rsidRPr="002264B0">
        <w:rPr>
          <w:rFonts w:ascii="Franklin Gothic Book" w:hAnsi="Franklin Gothic Book" w:cs="Arial"/>
          <w:spacing w:val="-4"/>
          <w:w w:val="95"/>
          <w:sz w:val="24"/>
          <w:szCs w:val="24"/>
        </w:rPr>
        <w:t xml:space="preserve"> </w:t>
      </w:r>
      <w:r w:rsidRPr="002264B0">
        <w:rPr>
          <w:rFonts w:ascii="Franklin Gothic Book" w:hAnsi="Franklin Gothic Book" w:cs="Arial"/>
          <w:w w:val="95"/>
          <w:sz w:val="24"/>
          <w:szCs w:val="24"/>
        </w:rPr>
        <w:t>estructura</w:t>
      </w:r>
      <w:r w:rsidRPr="002264B0">
        <w:rPr>
          <w:rFonts w:ascii="Franklin Gothic Book" w:hAnsi="Franklin Gothic Book" w:cs="Arial"/>
          <w:spacing w:val="-1"/>
          <w:w w:val="95"/>
          <w:sz w:val="24"/>
          <w:szCs w:val="24"/>
        </w:rPr>
        <w:t xml:space="preserve"> </w:t>
      </w:r>
      <w:r w:rsidRPr="002264B0">
        <w:rPr>
          <w:rFonts w:ascii="Franklin Gothic Book" w:hAnsi="Franklin Gothic Book" w:cs="Arial"/>
          <w:w w:val="95"/>
          <w:sz w:val="24"/>
          <w:szCs w:val="24"/>
        </w:rPr>
        <w:t>de</w:t>
      </w:r>
      <w:r w:rsidRPr="002264B0">
        <w:rPr>
          <w:rFonts w:ascii="Franklin Gothic Book" w:hAnsi="Franklin Gothic Book" w:cs="Arial"/>
          <w:spacing w:val="-2"/>
          <w:w w:val="95"/>
          <w:sz w:val="24"/>
          <w:szCs w:val="24"/>
        </w:rPr>
        <w:t xml:space="preserve"> </w:t>
      </w:r>
      <w:r w:rsidRPr="002264B0">
        <w:rPr>
          <w:rFonts w:ascii="Franklin Gothic Book" w:hAnsi="Franklin Gothic Book" w:cs="Arial"/>
          <w:w w:val="95"/>
          <w:sz w:val="24"/>
          <w:szCs w:val="24"/>
        </w:rPr>
        <w:t>las</w:t>
      </w:r>
      <w:r w:rsidRPr="002264B0">
        <w:rPr>
          <w:rFonts w:ascii="Franklin Gothic Book" w:hAnsi="Franklin Gothic Book" w:cs="Arial"/>
          <w:spacing w:val="-7"/>
          <w:w w:val="95"/>
          <w:sz w:val="24"/>
          <w:szCs w:val="24"/>
        </w:rPr>
        <w:t xml:space="preserve"> </w:t>
      </w:r>
      <w:r w:rsidRPr="002264B0">
        <w:rPr>
          <w:rFonts w:ascii="Franklin Gothic Book" w:hAnsi="Franklin Gothic Book" w:cs="Arial"/>
          <w:w w:val="95"/>
          <w:sz w:val="24"/>
          <w:szCs w:val="24"/>
        </w:rPr>
        <w:t>cuentas</w:t>
      </w:r>
      <w:r w:rsidRPr="002264B0">
        <w:rPr>
          <w:rFonts w:ascii="Franklin Gothic Book" w:hAnsi="Franklin Gothic Book" w:cs="Arial"/>
          <w:spacing w:val="7"/>
          <w:w w:val="95"/>
          <w:sz w:val="24"/>
          <w:szCs w:val="24"/>
        </w:rPr>
        <w:t xml:space="preserve"> </w:t>
      </w:r>
      <w:r w:rsidRPr="002264B0">
        <w:rPr>
          <w:rFonts w:ascii="Franklin Gothic Book" w:hAnsi="Franklin Gothic Book" w:cs="Arial"/>
          <w:w w:val="95"/>
          <w:sz w:val="24"/>
          <w:szCs w:val="24"/>
        </w:rPr>
        <w:t>públicas</w:t>
      </w:r>
    </w:p>
    <w:p w14:paraId="16AA4121" w14:textId="20C8331B" w:rsidR="00116F83" w:rsidRPr="002264B0"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2264B0">
        <w:rPr>
          <w:rFonts w:ascii="Franklin Gothic Book" w:hAnsi="Franklin Gothic Book" w:cs="Arial"/>
          <w:spacing w:val="-1"/>
          <w:w w:val="95"/>
          <w:sz w:val="24"/>
          <w:szCs w:val="24"/>
        </w:rPr>
        <w:t xml:space="preserve">Norma </w:t>
      </w:r>
      <w:r w:rsidRPr="002264B0">
        <w:rPr>
          <w:rFonts w:ascii="Franklin Gothic Book" w:hAnsi="Franklin Gothic Book" w:cs="Arial"/>
          <w:w w:val="95"/>
          <w:sz w:val="24"/>
          <w:szCs w:val="24"/>
        </w:rPr>
        <w:t>en materia de consolidación de Estados Financieros y demás información contable</w:t>
      </w:r>
      <w:r w:rsidRPr="002264B0">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Pr="00FF3969"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lastRenderedPageBreak/>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Pr>
          <w:rFonts w:ascii="Franklin Gothic Book" w:hAnsi="Franklin Gothic Book" w:cs="Arial"/>
          <w:sz w:val="24"/>
          <w:szCs w:val="24"/>
        </w:rPr>
        <w:t>Pbr-SED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(normatividad supletorias),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lastRenderedPageBreak/>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e) Para las entidades que por primera vez estén implementando la base devengado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Se informa sobre :</w:t>
      </w:r>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lastRenderedPageBreak/>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es: se deben revelar todos aquellos movimientos entre cuentas pro efectos de cambios en los ti</w:t>
      </w:r>
      <w:r w:rsidR="009F612B" w:rsidRPr="005866D2">
        <w:rPr>
          <w:rFonts w:ascii="Franklin Gothic Book" w:hAnsi="Franklin Gothic Book"/>
        </w:rPr>
        <w:t>po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Pr="005866D2"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173D41CE" w14:textId="402E8F29" w:rsidR="00421CE8" w:rsidRPr="005866D2" w:rsidRDefault="00FA5DB4" w:rsidP="00CE68D3">
      <w:pPr>
        <w:pStyle w:val="Default"/>
        <w:jc w:val="both"/>
        <w:rPr>
          <w:rFonts w:ascii="Franklin Gothic Book" w:hAnsi="Franklin Gothic Book"/>
        </w:rPr>
      </w:pPr>
      <w:r>
        <w:rPr>
          <w:rFonts w:ascii="Franklin Gothic Book" w:hAnsi="Franklin Gothic Book"/>
        </w:rPr>
        <w:t xml:space="preserve"> </w:t>
      </w:r>
      <w:r w:rsidR="005F249F">
        <w:rPr>
          <w:rFonts w:ascii="Franklin Gothic Book" w:hAnsi="Franklin Gothic Book"/>
        </w:rPr>
        <w:t xml:space="preserve">Junio 2024. - </w:t>
      </w:r>
      <w:r>
        <w:rPr>
          <w:rFonts w:ascii="Franklin Gothic Book" w:hAnsi="Franklin Gothic Book"/>
        </w:rPr>
        <w:t>Se depuro el saldo de la cuenta 1122/001/0004 Ministraciones pendientes de pago correspondiente al periodo 2016,</w:t>
      </w:r>
      <w:r w:rsidR="00B24020">
        <w:rPr>
          <w:rFonts w:ascii="Franklin Gothic Book" w:hAnsi="Franklin Gothic Book"/>
        </w:rPr>
        <w:t xml:space="preserve"> por un importe de  $ 1,115,396.50 </w:t>
      </w:r>
      <w:r>
        <w:rPr>
          <w:rFonts w:ascii="Franklin Gothic Book" w:hAnsi="Franklin Gothic Book"/>
        </w:rPr>
        <w:t xml:space="preserve"> por prescripción de la misma</w:t>
      </w:r>
      <w:r w:rsidR="00B24020">
        <w:rPr>
          <w:rFonts w:ascii="Franklin Gothic Book" w:hAnsi="Franklin Gothic Book"/>
        </w:rPr>
        <w:t>, con afectación a resultados de ejercicios anteriores.</w:t>
      </w:r>
    </w:p>
    <w:p w14:paraId="53ADA37F" w14:textId="77777777" w:rsidR="00201EBC" w:rsidRDefault="00201EBC" w:rsidP="00CE68D3">
      <w:pPr>
        <w:pStyle w:val="Default"/>
        <w:jc w:val="both"/>
        <w:rPr>
          <w:rFonts w:ascii="Franklin Gothic Book" w:hAnsi="Franklin Gothic Book"/>
          <w:b/>
          <w:bCs/>
        </w:rPr>
      </w:pPr>
    </w:p>
    <w:p w14:paraId="35A1E06C" w14:textId="77777777" w:rsidR="00201EBC" w:rsidRDefault="00201EBC" w:rsidP="00CE68D3">
      <w:pPr>
        <w:pStyle w:val="Default"/>
        <w:jc w:val="both"/>
        <w:rPr>
          <w:rFonts w:ascii="Franklin Gothic Book" w:hAnsi="Franklin Gothic Book"/>
          <w:b/>
          <w:bCs/>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lastRenderedPageBreak/>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8B054D1" w14:textId="77777777" w:rsidR="00524990" w:rsidRDefault="00524990" w:rsidP="00CE68D3">
      <w:pPr>
        <w:pStyle w:val="Default"/>
        <w:ind w:left="502"/>
        <w:jc w:val="both"/>
        <w:rPr>
          <w:rFonts w:ascii="Franklin Gothic Book" w:hAnsi="Franklin Gothic Book"/>
        </w:rPr>
      </w:pPr>
    </w:p>
    <w:p w14:paraId="300E9D6D" w14:textId="77777777" w:rsidR="00524990" w:rsidRPr="00F83B53" w:rsidRDefault="00524990"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51177E">
      <w:pPr>
        <w:framePr w:w="2880" w:h="410" w:hRule="exact" w:wrap="auto" w:vAnchor="page" w:hAnchor="page" w:x="451" w:y="1461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51177E">
      <w:pPr>
        <w:framePr w:w="2971" w:h="616" w:hRule="exact" w:wrap="auto" w:vAnchor="page" w:hAnchor="page" w:x="4141" w:y="1452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51177E">
      <w:pPr>
        <w:framePr w:w="3016" w:h="631" w:hRule="exact" w:wrap="auto" w:vAnchor="page" w:hAnchor="page" w:x="8116" w:y="143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720D3F70" w14:textId="77777777" w:rsidR="0051177E" w:rsidRPr="00F83B53" w:rsidRDefault="0051177E" w:rsidP="00CE68D3">
      <w:pPr>
        <w:jc w:val="both"/>
        <w:rPr>
          <w:rFonts w:ascii="Franklin Gothic Book" w:hAnsi="Franklin Gothic Book" w:cs="Arial"/>
          <w:sz w:val="24"/>
          <w:szCs w:val="24"/>
        </w:rPr>
      </w:pPr>
    </w:p>
    <w:p w14:paraId="5DC10908" w14:textId="77777777" w:rsidR="008E6627" w:rsidRPr="00E149FC" w:rsidRDefault="008E6627" w:rsidP="0051177E">
      <w:pPr>
        <w:framePr w:w="2956" w:h="586" w:hRule="exact" w:wrap="auto" w:vAnchor="page" w:hAnchor="page" w:x="361" w:y="1299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51177E">
      <w:pPr>
        <w:framePr w:w="2880" w:h="360" w:hRule="exact" w:wrap="auto" w:vAnchor="page" w:hAnchor="page" w:x="4081" w:y="1303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51177E">
      <w:pPr>
        <w:framePr w:w="2971" w:h="511" w:hRule="exact" w:wrap="auto" w:vAnchor="page" w:hAnchor="page" w:x="8161" w:y="1302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CB00C8">
      <w:footerReference w:type="default" r:id="rId10"/>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15A98" w14:textId="77777777" w:rsidR="0026593B" w:rsidRDefault="0026593B" w:rsidP="00DA106F">
      <w:r>
        <w:separator/>
      </w:r>
    </w:p>
  </w:endnote>
  <w:endnote w:type="continuationSeparator" w:id="0">
    <w:p w14:paraId="64AF0753" w14:textId="77777777" w:rsidR="0026593B" w:rsidRDefault="0026593B"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6914B" w14:textId="77777777" w:rsidR="0026593B" w:rsidRDefault="0026593B" w:rsidP="00DA106F">
      <w:r>
        <w:separator/>
      </w:r>
    </w:p>
  </w:footnote>
  <w:footnote w:type="continuationSeparator" w:id="0">
    <w:p w14:paraId="4B38D0FA" w14:textId="77777777" w:rsidR="0026593B" w:rsidRDefault="0026593B"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5254"/>
    <w:rsid w:val="00043175"/>
    <w:rsid w:val="000476E7"/>
    <w:rsid w:val="00047AEA"/>
    <w:rsid w:val="00050B90"/>
    <w:rsid w:val="00057952"/>
    <w:rsid w:val="0007008B"/>
    <w:rsid w:val="00070A59"/>
    <w:rsid w:val="0007196D"/>
    <w:rsid w:val="00071D4F"/>
    <w:rsid w:val="00076372"/>
    <w:rsid w:val="0009182D"/>
    <w:rsid w:val="000A0D25"/>
    <w:rsid w:val="000B11D9"/>
    <w:rsid w:val="000B4CEA"/>
    <w:rsid w:val="000D520F"/>
    <w:rsid w:val="000D5F05"/>
    <w:rsid w:val="000E09C6"/>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445D"/>
    <w:rsid w:val="001967EA"/>
    <w:rsid w:val="001A6A7F"/>
    <w:rsid w:val="001B2F71"/>
    <w:rsid w:val="001B5595"/>
    <w:rsid w:val="001C6F97"/>
    <w:rsid w:val="001E1BCA"/>
    <w:rsid w:val="001E2F71"/>
    <w:rsid w:val="00201EBC"/>
    <w:rsid w:val="00206FBD"/>
    <w:rsid w:val="002123B4"/>
    <w:rsid w:val="002264B0"/>
    <w:rsid w:val="00241C39"/>
    <w:rsid w:val="00243203"/>
    <w:rsid w:val="00245AE5"/>
    <w:rsid w:val="00252182"/>
    <w:rsid w:val="00261DA5"/>
    <w:rsid w:val="00263B69"/>
    <w:rsid w:val="00263DFB"/>
    <w:rsid w:val="0026593B"/>
    <w:rsid w:val="0027423C"/>
    <w:rsid w:val="00280E19"/>
    <w:rsid w:val="00283388"/>
    <w:rsid w:val="00284B96"/>
    <w:rsid w:val="0028677D"/>
    <w:rsid w:val="002900E8"/>
    <w:rsid w:val="00292986"/>
    <w:rsid w:val="002A1553"/>
    <w:rsid w:val="002A3FED"/>
    <w:rsid w:val="002A72D9"/>
    <w:rsid w:val="002B316E"/>
    <w:rsid w:val="002B4008"/>
    <w:rsid w:val="002D16E0"/>
    <w:rsid w:val="002D4251"/>
    <w:rsid w:val="002F25F0"/>
    <w:rsid w:val="003008C7"/>
    <w:rsid w:val="00310A6D"/>
    <w:rsid w:val="00310C6B"/>
    <w:rsid w:val="003126A1"/>
    <w:rsid w:val="00327BC7"/>
    <w:rsid w:val="0033229E"/>
    <w:rsid w:val="00333CE0"/>
    <w:rsid w:val="00340C3F"/>
    <w:rsid w:val="003462D9"/>
    <w:rsid w:val="00347854"/>
    <w:rsid w:val="0035051F"/>
    <w:rsid w:val="00373314"/>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779"/>
    <w:rsid w:val="004E77FA"/>
    <w:rsid w:val="004F147E"/>
    <w:rsid w:val="004F2D00"/>
    <w:rsid w:val="00502FA7"/>
    <w:rsid w:val="0051177E"/>
    <w:rsid w:val="00515CF7"/>
    <w:rsid w:val="00522FE9"/>
    <w:rsid w:val="00524990"/>
    <w:rsid w:val="00530B58"/>
    <w:rsid w:val="0054490A"/>
    <w:rsid w:val="00546B0E"/>
    <w:rsid w:val="005676FF"/>
    <w:rsid w:val="00567E38"/>
    <w:rsid w:val="0057384E"/>
    <w:rsid w:val="00574325"/>
    <w:rsid w:val="00576310"/>
    <w:rsid w:val="005866D2"/>
    <w:rsid w:val="005931CE"/>
    <w:rsid w:val="00594CB0"/>
    <w:rsid w:val="005B08F1"/>
    <w:rsid w:val="005B3FCC"/>
    <w:rsid w:val="005B5483"/>
    <w:rsid w:val="005C4DF7"/>
    <w:rsid w:val="005C7939"/>
    <w:rsid w:val="005D2490"/>
    <w:rsid w:val="005D3CDE"/>
    <w:rsid w:val="005E605C"/>
    <w:rsid w:val="005E6854"/>
    <w:rsid w:val="005F249F"/>
    <w:rsid w:val="005F645C"/>
    <w:rsid w:val="0060128E"/>
    <w:rsid w:val="00601AA8"/>
    <w:rsid w:val="006104E2"/>
    <w:rsid w:val="006214C6"/>
    <w:rsid w:val="00623461"/>
    <w:rsid w:val="00630ADB"/>
    <w:rsid w:val="00646E07"/>
    <w:rsid w:val="00655F24"/>
    <w:rsid w:val="00670262"/>
    <w:rsid w:val="00672803"/>
    <w:rsid w:val="00677647"/>
    <w:rsid w:val="0068219E"/>
    <w:rsid w:val="00683550"/>
    <w:rsid w:val="006857F3"/>
    <w:rsid w:val="00687BBD"/>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8173C6"/>
    <w:rsid w:val="008230F1"/>
    <w:rsid w:val="00831BBC"/>
    <w:rsid w:val="00841B38"/>
    <w:rsid w:val="00842637"/>
    <w:rsid w:val="00842FC5"/>
    <w:rsid w:val="00843562"/>
    <w:rsid w:val="00877835"/>
    <w:rsid w:val="008904D8"/>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7348"/>
    <w:rsid w:val="009A7EC8"/>
    <w:rsid w:val="009B5509"/>
    <w:rsid w:val="009C0A83"/>
    <w:rsid w:val="009C52BF"/>
    <w:rsid w:val="009E663D"/>
    <w:rsid w:val="009F612B"/>
    <w:rsid w:val="00A01DA8"/>
    <w:rsid w:val="00A04664"/>
    <w:rsid w:val="00A0791B"/>
    <w:rsid w:val="00A12BA2"/>
    <w:rsid w:val="00A15762"/>
    <w:rsid w:val="00A17E22"/>
    <w:rsid w:val="00A212B9"/>
    <w:rsid w:val="00A24B7C"/>
    <w:rsid w:val="00A25B62"/>
    <w:rsid w:val="00A26642"/>
    <w:rsid w:val="00A3038C"/>
    <w:rsid w:val="00A37C72"/>
    <w:rsid w:val="00A46D8D"/>
    <w:rsid w:val="00A52747"/>
    <w:rsid w:val="00A56B66"/>
    <w:rsid w:val="00A870DB"/>
    <w:rsid w:val="00AC1B48"/>
    <w:rsid w:val="00AC1F02"/>
    <w:rsid w:val="00AC3777"/>
    <w:rsid w:val="00AE2B8D"/>
    <w:rsid w:val="00B01404"/>
    <w:rsid w:val="00B24020"/>
    <w:rsid w:val="00B435A9"/>
    <w:rsid w:val="00B502A3"/>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57D83"/>
    <w:rsid w:val="00C64D11"/>
    <w:rsid w:val="00C70742"/>
    <w:rsid w:val="00C7540E"/>
    <w:rsid w:val="00C83296"/>
    <w:rsid w:val="00C87F99"/>
    <w:rsid w:val="00C964F1"/>
    <w:rsid w:val="00C96761"/>
    <w:rsid w:val="00C978C2"/>
    <w:rsid w:val="00CB00C8"/>
    <w:rsid w:val="00CC1F2E"/>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C1589"/>
    <w:rsid w:val="00DC6F64"/>
    <w:rsid w:val="00DD1B22"/>
    <w:rsid w:val="00DD3E04"/>
    <w:rsid w:val="00DD481C"/>
    <w:rsid w:val="00DE08CA"/>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340</TotalTime>
  <Pages>18</Pages>
  <Words>5917</Words>
  <Characters>32545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36</cp:revision>
  <cp:lastPrinted>2024-10-11T20:26:00Z</cp:lastPrinted>
  <dcterms:created xsi:type="dcterms:W3CDTF">2024-01-22T16:40:00Z</dcterms:created>
  <dcterms:modified xsi:type="dcterms:W3CDTF">2024-10-11T21:55:00Z</dcterms:modified>
</cp:coreProperties>
</file>