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BA32A" w14:textId="77777777" w:rsidR="0012031E" w:rsidRDefault="0012031E" w:rsidP="00E0751D">
      <w:pPr>
        <w:spacing w:after="0" w:line="240" w:lineRule="auto"/>
      </w:pPr>
    </w:p>
    <w:p w14:paraId="433F714D" w14:textId="77777777" w:rsidR="0012031E" w:rsidRDefault="0012031E" w:rsidP="00E0751D">
      <w:pPr>
        <w:spacing w:after="0" w:line="240" w:lineRule="auto"/>
      </w:pPr>
    </w:p>
    <w:p w14:paraId="73EA784D" w14:textId="77777777" w:rsidR="00E0751D" w:rsidRPr="0012031E" w:rsidRDefault="00E0751D" w:rsidP="0012031E">
      <w:pPr>
        <w:spacing w:after="0" w:line="240" w:lineRule="auto"/>
        <w:jc w:val="center"/>
        <w:rPr>
          <w:rStyle w:val="Hipervnculo"/>
          <w:rFonts w:ascii="Calibri" w:eastAsia="Calibri" w:hAnsi="Calibri" w:cs="Calibri"/>
          <w:b/>
          <w:sz w:val="28"/>
          <w:szCs w:val="28"/>
        </w:rPr>
      </w:pP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NOTAS DE DI</w:t>
      </w:r>
      <w:r w:rsidR="0074683D">
        <w:rPr>
          <w:rStyle w:val="Hipervnculo"/>
          <w:rFonts w:ascii="Calibri" w:eastAsia="Calibri" w:hAnsi="Calibri" w:cs="Calibri"/>
          <w:b/>
          <w:sz w:val="28"/>
          <w:szCs w:val="28"/>
        </w:rPr>
        <w:t>S</w:t>
      </w: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CIPLINA FINANCIERA</w:t>
      </w:r>
    </w:p>
    <w:p w14:paraId="0516204E" w14:textId="77777777" w:rsidR="00E0751D" w:rsidRDefault="00E0751D" w:rsidP="00E0751D">
      <w:pPr>
        <w:spacing w:after="0" w:line="240" w:lineRule="auto"/>
      </w:pPr>
    </w:p>
    <w:p w14:paraId="3CE20D67" w14:textId="77777777" w:rsidR="0012031E" w:rsidRDefault="0012031E" w:rsidP="00E0751D">
      <w:pPr>
        <w:spacing w:after="0" w:line="240" w:lineRule="auto"/>
      </w:pPr>
    </w:p>
    <w:p w14:paraId="472903AE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1. Balance Presupuestario de Recursos Disponibles Negativo</w:t>
      </w:r>
    </w:p>
    <w:p w14:paraId="0B7F0D32" w14:textId="77777777" w:rsidR="00E0751D" w:rsidRDefault="00E0751D" w:rsidP="00E0751D">
      <w:pPr>
        <w:spacing w:after="0" w:line="240" w:lineRule="auto"/>
      </w:pPr>
      <w:r>
        <w:t>Se informará:</w:t>
      </w:r>
    </w:p>
    <w:p w14:paraId="2429E89E" w14:textId="77777777" w:rsidR="00E0751D" w:rsidRDefault="00E0751D" w:rsidP="0012031E">
      <w:pPr>
        <w:spacing w:after="0" w:line="240" w:lineRule="auto"/>
        <w:jc w:val="both"/>
      </w:pPr>
      <w:r>
        <w:t>a) Acciones para recuperar el Balance Presupuestario de Recursos Disponibles Sostenible</w:t>
      </w:r>
      <w:r w:rsidR="0012031E">
        <w:t>.</w:t>
      </w:r>
    </w:p>
    <w:p w14:paraId="76CDCABD" w14:textId="77777777" w:rsidR="00AF5CAD" w:rsidRDefault="0074683D" w:rsidP="00E0751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4FE7B097" w14:textId="77777777" w:rsidR="0074683D" w:rsidRPr="0074683D" w:rsidRDefault="0074683D" w:rsidP="00E0751D">
      <w:pPr>
        <w:spacing w:after="0" w:line="240" w:lineRule="auto"/>
        <w:rPr>
          <w:b/>
        </w:rPr>
      </w:pPr>
    </w:p>
    <w:p w14:paraId="066E7B7B" w14:textId="77777777" w:rsidR="00E0751D" w:rsidRDefault="00AF5CAD" w:rsidP="00E0751D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6 y 19</w:t>
      </w:r>
      <w:r>
        <w:rPr>
          <w:i/>
        </w:rPr>
        <w:t xml:space="preserve"> LDF</w:t>
      </w:r>
    </w:p>
    <w:p w14:paraId="5783E35E" w14:textId="77777777" w:rsidR="00AF5CAD" w:rsidRPr="00AF5CAD" w:rsidRDefault="00AF5CAD" w:rsidP="00E0751D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6B85FAD4" wp14:editId="0DF49785">
            <wp:extent cx="3900713" cy="3533775"/>
            <wp:effectExtent l="0" t="0" r="508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06977" cy="353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66423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B659092" wp14:editId="02682748">
            <wp:extent cx="3980995" cy="1704975"/>
            <wp:effectExtent l="0" t="0" r="63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0703" cy="1709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C8E7F" w14:textId="77777777" w:rsidR="00AF5CAD" w:rsidRDefault="00AF5CAD" w:rsidP="00E0751D">
      <w:pPr>
        <w:spacing w:after="0" w:line="240" w:lineRule="auto"/>
      </w:pPr>
    </w:p>
    <w:p w14:paraId="79637AAC" w14:textId="77777777" w:rsidR="00AF5CAD" w:rsidRDefault="00AF5CAD" w:rsidP="00E0751D">
      <w:pPr>
        <w:spacing w:after="0" w:line="240" w:lineRule="auto"/>
      </w:pPr>
    </w:p>
    <w:p w14:paraId="7865FED5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2. Aumento o creación de nuevo Gasto</w:t>
      </w:r>
    </w:p>
    <w:p w14:paraId="7BEE3660" w14:textId="77777777" w:rsidR="00E0751D" w:rsidRDefault="00E0751D" w:rsidP="00E0751D">
      <w:pPr>
        <w:spacing w:after="0" w:line="240" w:lineRule="auto"/>
      </w:pPr>
      <w:r>
        <w:t>Se informará:</w:t>
      </w:r>
    </w:p>
    <w:p w14:paraId="7CA8EA98" w14:textId="77777777" w:rsidR="00E0751D" w:rsidRDefault="00E0751D" w:rsidP="0012031E">
      <w:pPr>
        <w:spacing w:after="0" w:line="240" w:lineRule="auto"/>
        <w:jc w:val="both"/>
      </w:pPr>
      <w:r>
        <w:t>a) Fuente de Ingresos del aumento o creación del Gasto no Etiquetado</w:t>
      </w:r>
      <w:r w:rsidR="0012031E">
        <w:t>.</w:t>
      </w:r>
    </w:p>
    <w:p w14:paraId="773CD4CF" w14:textId="77777777" w:rsidR="00E0751D" w:rsidRDefault="00E0751D" w:rsidP="0012031E">
      <w:pPr>
        <w:spacing w:after="0" w:line="240" w:lineRule="auto"/>
        <w:jc w:val="both"/>
      </w:pPr>
      <w:r>
        <w:t>b) Fuente de Ingresos del aumento o creación del Gasto Etiquetado</w:t>
      </w:r>
      <w:r w:rsidR="0012031E">
        <w:t>.</w:t>
      </w:r>
    </w:p>
    <w:tbl>
      <w:tblPr>
        <w:tblW w:w="71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1"/>
      </w:tblGrid>
      <w:tr w:rsidR="00EA189C" w:rsidRPr="00EA189C" w14:paraId="6DF1A83C" w14:textId="77777777" w:rsidTr="00EA189C">
        <w:trPr>
          <w:trHeight w:val="300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3E10D" w14:textId="77777777" w:rsidR="00EA189C" w:rsidRDefault="00EA189C"/>
          <w:tbl>
            <w:tblPr>
              <w:tblW w:w="65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80"/>
              <w:gridCol w:w="3123"/>
              <w:gridCol w:w="403"/>
              <w:gridCol w:w="1308"/>
              <w:gridCol w:w="939"/>
            </w:tblGrid>
            <w:tr w:rsidR="00EA189C" w:rsidRPr="00EA189C" w14:paraId="17CD8263" w14:textId="77777777" w:rsidTr="00B94B99">
              <w:trPr>
                <w:trHeight w:val="270"/>
              </w:trPr>
              <w:tc>
                <w:tcPr>
                  <w:tcW w:w="655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587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FUENTE DE </w:t>
                  </w:r>
                  <w:proofErr w:type="gramStart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>FINANCIAMIENTO :</w:t>
                  </w:r>
                  <w:proofErr w:type="gramEnd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 NO ETIQUETADO/ RECURSOS FISCALES</w:t>
                  </w:r>
                </w:p>
              </w:tc>
            </w:tr>
            <w:tr w:rsidR="00332280" w:rsidRPr="00EA189C" w14:paraId="2E99DB9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0FC67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3C92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8CEF93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73BDC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  <w:tr w:rsidR="00332280" w:rsidRPr="00332280" w14:paraId="2E040B2B" w14:textId="77777777" w:rsidTr="00B94B99">
              <w:trPr>
                <w:trHeight w:val="615"/>
              </w:trPr>
              <w:tc>
                <w:tcPr>
                  <w:tcW w:w="7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5D772AB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proofErr w:type="spellStart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Capitulo</w:t>
                  </w:r>
                  <w:proofErr w:type="spellEnd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 xml:space="preserve"> del Gasto</w:t>
                  </w:r>
                </w:p>
              </w:tc>
              <w:tc>
                <w:tcPr>
                  <w:tcW w:w="3526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56E84E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Nombre</w:t>
                  </w:r>
                </w:p>
              </w:tc>
              <w:tc>
                <w:tcPr>
                  <w:tcW w:w="130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21ADE8A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Ampliaciones /Reducciones</w:t>
                  </w:r>
                </w:p>
              </w:tc>
              <w:tc>
                <w:tcPr>
                  <w:tcW w:w="9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BD824AD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3684515" w14:textId="77777777" w:rsidTr="00B94B99">
              <w:trPr>
                <w:trHeight w:val="240"/>
              </w:trPr>
              <w:tc>
                <w:tcPr>
                  <w:tcW w:w="780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C2D3015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526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C9A9010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5882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3955846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EB6789C" w14:textId="77777777" w:rsidTr="00B94B99">
              <w:trPr>
                <w:trHeight w:val="24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2EED53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52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D5379EB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679145F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0F5ED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9E39EC5" w14:textId="77777777" w:rsidTr="00B94B99">
              <w:trPr>
                <w:trHeight w:val="24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A64D11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1000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8B6A8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269A4C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5FB91A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4EA6B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5D847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SUELDO BASE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EB034A7" w14:textId="77BFC607" w:rsidR="00EA189C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6,863.86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8E0DFE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ABB7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F0F14D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A096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AGUINALDOS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BABADFA" w14:textId="6E4D5A81" w:rsidR="00EA189C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44,197.19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3E28A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C0091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1E33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297CF4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VACACIONAL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4F816D5" w14:textId="5A8AEA13" w:rsidR="00EA189C" w:rsidRPr="0049617D" w:rsidRDefault="004A34B3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8,843.45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90D81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4A34B3" w:rsidRPr="00EA189C" w14:paraId="6818F0D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88C1877" w14:textId="472DBBE0" w:rsidR="004A34B3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134007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193444D" w14:textId="7C274762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COMPENSACION A M.M.Y 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9B02B39" w14:textId="55EEA5A1" w:rsidR="004A34B3" w:rsidRDefault="004A34B3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4,200.00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676D6BE" w14:textId="77777777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6D2511" w:rsidRPr="00EA189C" w14:paraId="7F3E6E2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6CC4F9" w14:textId="4806D880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134032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7CD50A9" w14:textId="69DDBBEC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COMPENSACIÓN EVENTUAL EXTRAORDINARIO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A9C32D2" w14:textId="55C2EA91" w:rsidR="006D2511" w:rsidRDefault="0049617D" w:rsidP="0049617D">
                  <w:pPr>
                    <w:pStyle w:val="Prrafodelista"/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5566A72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BB660F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129532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67E7E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PARA SEGURIDAD Y ASISTENCIA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238F9A9" w14:textId="12075C92" w:rsidR="00EA189C" w:rsidRPr="00EA189C" w:rsidRDefault="0049617D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9,527.71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ECEB9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75C908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B3B1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144002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EB7563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 DE VIDA ADMINISTRATIVOS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A74382D" w14:textId="210CFB21" w:rsidR="00EA189C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3,715.66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79C04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0E2FFC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24C32F" w14:textId="3EA00EA8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60C9DA" w14:textId="6C6337E8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INDEMNIZACIONES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02C79A0" w14:textId="540A14F0" w:rsidR="006D2511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143,599.18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542C944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6D2511" w:rsidRPr="00EA189C" w14:paraId="1685A7C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A2D12E" w14:textId="6E4F91EB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3F9DAF" w14:textId="017BB4CC" w:rsidR="006D2511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DEMANDAS LABORALES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59149D1" w14:textId="785E134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1C9D1E2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3624D05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51E3F0" w14:textId="042A16D3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0A23DEA" w14:textId="502E4A49" w:rsidR="00AD13C1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DE ANTIGUEDAD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B2DF7AD" w14:textId="11B92B1D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91415.28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7D836E21" w14:textId="05D61948" w:rsidR="00AD13C1" w:rsidRPr="00EA189C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1843E95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214D2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154068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998CCC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PARA EL DIA DEL SERVIDOR PUBLICO (ADMVOS)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5F47CFA" w14:textId="7F2E15AD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6B73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37C62209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C9280CA" w14:textId="0A251862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154070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B637C9A" w14:textId="4F928902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NAVIDEÑO AL PERSONAL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B01B20" w14:textId="2F7F4C2C" w:rsidR="006D2511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90D8C25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7EABE6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5A58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154072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50BFB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AYUDA PARA UTILES ESCOLARES PERSONAL (ADMVOS)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7B26186" w14:textId="4E5DDDAF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543E6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E2F2DE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39725E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154082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895B0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DE RIESGO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18F2E0D" w14:textId="7A06B873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CE667F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60CF1E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0088C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159004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68B109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PREVISION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007EE03" w14:textId="79695702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B42A05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45C74A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A843E4" w14:textId="532FD011" w:rsidR="00EA189C" w:rsidRPr="007343E4" w:rsidRDefault="007343E4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161029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7416508" w14:textId="09DEFB19" w:rsidR="00EA189C" w:rsidRPr="007343E4" w:rsidRDefault="007343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RESERVA DE CONTINGENCIA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CDD0A2" w14:textId="57A59A46" w:rsidR="00EA189C" w:rsidRPr="00EA189C" w:rsidRDefault="00EA189C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1,374,031.67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CC979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AD13C1" w:rsidRPr="00EA189C" w14:paraId="466D0658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22BE37" w14:textId="3A14BA6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1E82A56" w14:textId="2AFAB7C7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 LA PRODUCTIVIDAD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ACDD83" w14:textId="7A48B4F9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1,710,951.42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CBAD43E" w14:textId="77777777" w:rsidR="00AD13C1" w:rsidRPr="00EA189C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627509C0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60C84F2" w14:textId="0E58825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95516B2" w14:textId="67066CAC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AL DESEMPEÑO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054A241" w14:textId="3788DEBD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106,178.58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9E14731" w14:textId="77777777" w:rsidR="00AD13C1" w:rsidRPr="00EA189C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01421513" w14:textId="77777777" w:rsidTr="00B94B99">
              <w:trPr>
                <w:trHeight w:val="225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7FB326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2000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CA89E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719BB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D6661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F2F2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03B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PAPELERIA Y UTILES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F225A0" w14:textId="1C8DA3AE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-24,781.45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C9A345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B43B1F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6183A1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78FF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CONSUMIBLES DE COMPUTO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EEB3970" w14:textId="621F556B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-15,661.00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072C8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1446BC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0E83A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ADC94D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IMPRESIONES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B472F1C" w14:textId="28D7BDE7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437,324.02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E71C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A7DEA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649176B" w14:textId="56EC757E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145949" w14:textId="6098D28C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Y UTILES DE ASEO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0B21133" w14:textId="0D29526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A4A9689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6E9A4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8E74A9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C26785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SUSCRIPCIONES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AE4C0C8" w14:textId="5B4F9063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proofErr w:type="gramStart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25,,</w:t>
                  </w:r>
                  <w:proofErr w:type="gramEnd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254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C4A48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906BD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5E053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217002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FBD0F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EDUCATIVO DIDACTICO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8BC150" w14:textId="075B4E0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672.00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B0B6BB" w14:textId="77777777" w:rsid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  <w:p w14:paraId="5C83D508" w14:textId="367E76C5" w:rsidR="007343E4" w:rsidRPr="00EA189C" w:rsidRDefault="007343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07F4A2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72D4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E1639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 Y LUBRICANTES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CB5C343" w14:textId="3145BE97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58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,000.</w:t>
                  </w:r>
                  <w:r w:rsidR="006D251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10B8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B01B4D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8C35A73" w14:textId="3CC55E07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971DA92" w14:textId="2C6BE2F4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UNIFORMES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FDB095A" w14:textId="58C45EA8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-21,000.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1029458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670F5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4D2C0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9F3C0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REFACCIONES Y ACC. MENORES DE 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4CD8099" w14:textId="17EAE16E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44,043.36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ACB5B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CF1E3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86885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283EF9" w14:textId="708AF8B8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REFACC Y ACC MENORES DE EQ DE 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D04D577" w14:textId="17111B9D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45,893.36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7DE53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3BC34F1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67C030F" w14:textId="3D16F731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294001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8E196E" w14:textId="04E89421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 Y ACC. MENORES DE EQ DE COMPUTO Y TECNOLOGIA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72A000" w14:textId="5228AA59" w:rsidR="00FA0079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25,616.64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470F066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92DE1A8" w14:textId="77777777" w:rsidTr="00B94B99">
              <w:trPr>
                <w:trHeight w:val="165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1C5DB8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8467F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89574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89C8F3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08E18B4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36ACD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3000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C929B6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5FFD8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7DF8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56AA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5D6D22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ENERGIA ELECTRICA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D49E99B" w14:textId="1C62260A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11,910.14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793B0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CDC6A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672A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1DA916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9097B2E" w14:textId="266A6402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,612.11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C76E3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BEBE3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F762A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lastRenderedPageBreak/>
                    <w:t xml:space="preserve">313002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9139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 PURIFICADA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5467606" w14:textId="3752C17D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9,648.11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2A96E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E9EF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38E044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46564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769D19D" w14:textId="2CEB9488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19B67C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95C055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910F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1791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TELEFONIA CELULAR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236886" w14:textId="35184867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20,611.00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66DB24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85022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A46788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317001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8AD8A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ACCESOA AINTERNET, REDES Y PROCESAMIE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A5E040" w14:textId="17E12193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18,020.43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98B4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9E68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45B0B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318001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D989B9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CORREO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295E485" w14:textId="20143858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-24,644.84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B6C950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2FC19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B1B64A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319001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F1C5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A29B70A" w14:textId="47871A55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30,000.03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5FE5B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52BB9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79D7B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322001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955F89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LOCALES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22EF35A" w14:textId="745A79CE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-12,772.40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E3AA18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5155C22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81E3A89" w14:textId="4E132D7F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323001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AB88118" w14:textId="67ACAD59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RENTA DE MOBILIARIO Y EQ DE ADMON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33D6211" w14:textId="05C61036" w:rsidR="000214F0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16,762.40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4E7F2AE" w14:textId="550EFC30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6F0482C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F34EA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331003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CF2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PROFESIONALES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07DA11A" w14:textId="66CA3C88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401,238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E9A4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A39992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B2D9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CB002F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EN TECNOLOGIAS DE LA INFORMACION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76DCDA4" w14:textId="43EFD41A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76CA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C33E9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EB5EEF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9E877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CAPACITACION DE PERSONAL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BF264F" w14:textId="0C03392E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02D953E" w14:textId="40ED1463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A55F28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0461E1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FD7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ASESORIA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2010C2C" w14:textId="755342E1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547,206.88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D3CA3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6DBE308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E815E6C" w14:textId="0507C358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104998" w14:textId="0CA749EE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SERVICIOS DE </w:t>
                  </w:r>
                  <w:proofErr w:type="gramStart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FOTOCOPIADO  Y</w:t>
                  </w:r>
                  <w:proofErr w:type="gramEnd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 DIGITALIZACION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FE44FDE" w14:textId="71FF0918" w:rsidR="000214F0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95,574.34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4D8D708" w14:textId="41B7232F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FA0079" w:rsidRPr="00EA189C" w14:paraId="197F61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32679D5" w14:textId="565EFD1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1CA9A9" w14:textId="1886CC58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COMISIONES Y GASTOS POR SERVICIOS BANCARIOS Y RECAUDACION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4A5849A" w14:textId="3E92E60F" w:rsidR="00FA0079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829.55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CDCB10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0BCBA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E45D06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344001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59C5F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FIDELIDAD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A0C121B" w14:textId="7B0F81C4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5,858.76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1F8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11B4CDD9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0419588" w14:textId="766B18F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126CE1" w14:textId="5F3E3490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MUEBLES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0E7D1DA" w14:textId="3193DD6F" w:rsidR="00FA0079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A511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32599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348DA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EC0C6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EDIFICIOS PUBLICOS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6A57183" w14:textId="5C7EF2C3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88,412.48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40086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05C763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4840EA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352003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9321F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EQUIPO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EDDE11" w14:textId="507C3124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-1,600.12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A6CF0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0525A1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2F76E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355002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F0E6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VEHICULOS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B5E5FA" w14:textId="192257E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5,387.00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E4461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31D63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5604F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0A03F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PRENSA PUBLICA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474BC9" w14:textId="4C1454F0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A33402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B874D9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1F4BE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53BF96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DBCF45" w14:textId="625C4F6B" w:rsidR="00EA189C" w:rsidRPr="000214F0" w:rsidRDefault="00EA189C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  <w:r w:rsidR="00AD13C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-</w:t>
                  </w:r>
                  <w:r w:rsidR="00AD13C1" w:rsidRPr="00AD13C1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112,268</w:t>
                  </w:r>
                  <w:r w:rsidR="000214F0" w:rsidRP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3AB3E7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BBCFCAC" w14:textId="77777777" w:rsidTr="000214F0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B974B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BEC9B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 EN ATENCION A INVITADOS OFICIALES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34E929C" w14:textId="39250CDF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85B2591" w14:textId="5F6DD794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FA0079" w:rsidRPr="00EA189C" w14:paraId="61E6F42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D204B8A" w14:textId="24C6DEC3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FEB464" w14:textId="710511E6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VIATICOS Y PASAJES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385B3034" w14:textId="706EB33F" w:rsidR="00FA0079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-30,000.03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D55067F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FFC293F" w14:textId="77777777" w:rsidTr="000214F0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C3639E3" w14:textId="61C40DFD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57866A" w14:textId="44F92D22" w:rsidR="00EA189C" w:rsidRPr="00EA189C" w:rsidRDefault="009527AE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PREDIAL URBANO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3CC7F40" w14:textId="6A860F20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-12,000.00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73AA5EB" w14:textId="13F43291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0A1BD34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C73FE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381005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1EBA8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EVENTOS ESPECIALES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8A4B04C" w14:textId="3AC59FFD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10C260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790BDB" w:rsidRPr="00EA189C" w14:paraId="37534D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3096F1F" w14:textId="1BF4EE2B" w:rsidR="00790BDB" w:rsidRPr="00EA189C" w:rsidRDefault="00790BDB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398001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BF8DF36" w14:textId="18F9DE41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IMPUESTOS SOBRE NÓMINAS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5980AA3" w14:textId="4AC25024" w:rsidR="00790BDB" w:rsidRPr="00EA189C" w:rsidRDefault="00790BDB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4DCD7E5" w14:textId="77777777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2A99930" w14:textId="77777777" w:rsidTr="00B94B99">
              <w:trPr>
                <w:trHeight w:val="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8842FF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231F2C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3B650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EA09C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232AC79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F66857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4000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B1A83C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3DBAC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439E37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0F6B83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414006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9C33F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A ORGANISMOS AUTONOMOS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8361FA" w14:textId="6E022C07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D529154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2FC1F55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7CCD03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5C61D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E222DC1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4204E0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72BB79DB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EED0C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5000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70B2F8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2BCF4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623CB6A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D3EC710" w14:textId="5CA61374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77813" w14:textId="317F7591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8761A69" w14:textId="5E5FDC51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681,440.00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E0201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03FB3E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EA48B77" w14:textId="5899925E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9872CA6" w14:textId="5F165D56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BIENES INFORMATICOS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1C89CAA" w14:textId="5C08EE03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700,000.00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82F271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B94B99" w:rsidRPr="00EA189C" w14:paraId="44100FF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693DA79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proofErr w:type="gramStart"/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TOTAL..</w:t>
                  </w:r>
                  <w:proofErr w:type="gramEnd"/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3121B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4E7F19B" w14:textId="1820B01C" w:rsidR="00B94B99" w:rsidRPr="00EA189C" w:rsidRDefault="00AD13C1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5,325,292.15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12C85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3A1C2C59" w14:textId="77777777" w:rsidTr="00B94B99">
              <w:trPr>
                <w:trHeight w:val="225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74053D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DD16E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1C5684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D3F2285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</w:tbl>
          <w:p w14:paraId="3469FBCA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EA189C" w:rsidRPr="00EA189C" w14:paraId="4A9E02F5" w14:textId="77777777" w:rsidTr="00EA189C">
        <w:trPr>
          <w:trHeight w:val="255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05D9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15263AA5" w14:textId="77777777" w:rsidR="00AB5DE7" w:rsidRDefault="00AB5DE7" w:rsidP="00E0751D">
      <w:pPr>
        <w:spacing w:after="0" w:line="240" w:lineRule="auto"/>
      </w:pPr>
    </w:p>
    <w:p w14:paraId="1F06C590" w14:textId="77777777" w:rsidR="00AB5DE7" w:rsidRDefault="00AB5DE7" w:rsidP="00E0751D">
      <w:pPr>
        <w:spacing w:after="0" w:line="240" w:lineRule="auto"/>
      </w:pPr>
    </w:p>
    <w:p w14:paraId="67A4E41E" w14:textId="77777777" w:rsidR="00AB5DE7" w:rsidRDefault="00AB5DE7" w:rsidP="00E0751D">
      <w:pPr>
        <w:spacing w:after="0" w:line="240" w:lineRule="auto"/>
      </w:pPr>
    </w:p>
    <w:p w14:paraId="3E2E4ADD" w14:textId="77777777" w:rsidR="00AB5DE7" w:rsidRDefault="00AB5DE7" w:rsidP="00E0751D">
      <w:pPr>
        <w:spacing w:after="0" w:line="240" w:lineRule="auto"/>
      </w:pPr>
    </w:p>
    <w:p w14:paraId="7EA2B031" w14:textId="77777777" w:rsidR="0074683D" w:rsidRDefault="0074683D" w:rsidP="00E0751D">
      <w:pPr>
        <w:spacing w:after="0" w:line="240" w:lineRule="auto"/>
      </w:pPr>
    </w:p>
    <w:p w14:paraId="424E3C64" w14:textId="77777777" w:rsidR="00AF5CAD" w:rsidRDefault="00AF5CAD" w:rsidP="00E0751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8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4E6F9414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0B79A8B" wp14:editId="4EB0B8D7">
            <wp:extent cx="3914775" cy="815578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94622" cy="832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B59C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CAFE1B3" wp14:editId="327288D0">
            <wp:extent cx="3819525" cy="962582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DC31" w14:textId="77777777" w:rsidR="00AF5CAD" w:rsidRDefault="00AF5CAD" w:rsidP="00E0751D">
      <w:pPr>
        <w:spacing w:after="0" w:line="240" w:lineRule="auto"/>
      </w:pPr>
    </w:p>
    <w:p w14:paraId="56731852" w14:textId="77777777" w:rsidR="00AF5CAD" w:rsidRDefault="00AF5CAD" w:rsidP="00E0751D">
      <w:pPr>
        <w:spacing w:after="0" w:line="240" w:lineRule="auto"/>
      </w:pPr>
    </w:p>
    <w:p w14:paraId="1878D76F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3. Pasivo Circulante al Cierre del Ejercicio</w:t>
      </w:r>
      <w:r w:rsidR="00D217E5">
        <w:rPr>
          <w:b/>
        </w:rPr>
        <w:t xml:space="preserve"> (ESF-12)</w:t>
      </w:r>
    </w:p>
    <w:p w14:paraId="6EED8866" w14:textId="77777777" w:rsidR="00E0751D" w:rsidRDefault="00E0751D" w:rsidP="00E0751D">
      <w:pPr>
        <w:spacing w:after="0" w:line="240" w:lineRule="auto"/>
      </w:pPr>
      <w:r>
        <w:t>Se informará solo al 31 de diciembre</w:t>
      </w:r>
    </w:p>
    <w:p w14:paraId="2996B169" w14:textId="77777777" w:rsidR="00E0751D" w:rsidRDefault="00E0751D" w:rsidP="00E0751D">
      <w:pPr>
        <w:spacing w:after="0" w:line="240" w:lineRule="auto"/>
      </w:pPr>
    </w:p>
    <w:p w14:paraId="1137C62B" w14:textId="77777777" w:rsidR="00332280" w:rsidRDefault="00332280" w:rsidP="00E0751D">
      <w:pPr>
        <w:spacing w:after="0" w:line="240" w:lineRule="auto"/>
      </w:pPr>
    </w:p>
    <w:p w14:paraId="36CE7CFC" w14:textId="77777777" w:rsidR="00332280" w:rsidRDefault="00332280" w:rsidP="00E0751D">
      <w:pPr>
        <w:spacing w:after="0" w:line="240" w:lineRule="auto"/>
      </w:pPr>
    </w:p>
    <w:p w14:paraId="7C0AFD0F" w14:textId="77777777" w:rsidR="00332280" w:rsidRDefault="00332280" w:rsidP="00E0751D">
      <w:pPr>
        <w:spacing w:after="0" w:line="240" w:lineRule="auto"/>
      </w:pPr>
    </w:p>
    <w:p w14:paraId="755418EE" w14:textId="77777777" w:rsidR="00332280" w:rsidRDefault="00332280" w:rsidP="00E0751D">
      <w:pPr>
        <w:spacing w:after="0" w:line="240" w:lineRule="auto"/>
      </w:pPr>
    </w:p>
    <w:p w14:paraId="4FD21C78" w14:textId="77777777" w:rsidR="00332280" w:rsidRDefault="00332280" w:rsidP="00E0751D">
      <w:pPr>
        <w:spacing w:after="0" w:line="240" w:lineRule="auto"/>
      </w:pPr>
    </w:p>
    <w:tbl>
      <w:tblPr>
        <w:tblW w:w="9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853"/>
        <w:gridCol w:w="1288"/>
        <w:gridCol w:w="1288"/>
        <w:gridCol w:w="1023"/>
        <w:gridCol w:w="146"/>
      </w:tblGrid>
      <w:tr w:rsidR="005F5BE5" w:rsidRPr="005F5BE5" w14:paraId="6D85405A" w14:textId="77777777" w:rsidTr="00441A94">
        <w:trPr>
          <w:gridAfter w:val="1"/>
          <w:wAfter w:w="146" w:type="dxa"/>
          <w:trHeight w:val="840"/>
        </w:trPr>
        <w:tc>
          <w:tcPr>
            <w:tcW w:w="8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2DB03D" w14:textId="77777777" w:rsidR="00332280" w:rsidRDefault="00332280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Comisión Estatal de Derechos Humanos de Sinaloa</w:t>
            </w:r>
          </w:p>
          <w:p w14:paraId="3F67005A" w14:textId="4252DCF5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Informe de cuentas por pagar y que integran el pasivo circulante al cierre del ejercicio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</w:r>
            <w:proofErr w:type="spellStart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Ejercicio</w:t>
            </w:r>
            <w:proofErr w:type="spellEnd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 xml:space="preserve"> 202</w:t>
            </w:r>
            <w:r w:rsidR="00DC2D9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4</w:t>
            </w:r>
          </w:p>
        </w:tc>
      </w:tr>
      <w:tr w:rsidR="005F5BE5" w:rsidRPr="005F5BE5" w14:paraId="14BF7BDE" w14:textId="77777777" w:rsidTr="00441A94">
        <w:trPr>
          <w:gridAfter w:val="1"/>
          <w:wAfter w:w="146" w:type="dxa"/>
          <w:trHeight w:val="450"/>
        </w:trPr>
        <w:tc>
          <w:tcPr>
            <w:tcW w:w="54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2C02BDB9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COG</w:t>
            </w:r>
          </w:p>
        </w:tc>
        <w:tc>
          <w:tcPr>
            <w:tcW w:w="485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003533F5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Concepto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16F800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Devengado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(a)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34E21B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Pagado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(b)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7D300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Cuentas por pagar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(c)=(a-b)</w:t>
            </w:r>
          </w:p>
        </w:tc>
      </w:tr>
      <w:tr w:rsidR="005F5BE5" w:rsidRPr="005F5BE5" w14:paraId="741861C8" w14:textId="77777777" w:rsidTr="00441A94">
        <w:trPr>
          <w:trHeight w:val="300"/>
        </w:trPr>
        <w:tc>
          <w:tcPr>
            <w:tcW w:w="54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0FFAAB9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485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B454217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53FC0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B88F5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2018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B924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</w:tr>
      <w:tr w:rsidR="00441A94" w:rsidRPr="005F5BE5" w14:paraId="0F65BD4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2F56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0F5D8" w14:textId="77777777" w:rsidR="00441A94" w:rsidRPr="005F5BE5" w:rsidRDefault="00441A94" w:rsidP="00441A9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No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4461F" w14:textId="371B1B5A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E741" w14:textId="18D488B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9A34" w14:textId="17BE84F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DEA4D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78FE04C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B824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42B6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B0C3BC" w14:textId="40433371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51F68A" w14:textId="27D3C8DE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6BCDB3" w14:textId="2E36EA0E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BBEFD0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5A68EFEE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381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6E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7B18F5" w14:textId="3FB57838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794BD7" w14:textId="4B6FA5AD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35F52F8" w14:textId="609EF770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AFEC21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09196BF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55CE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793A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50AB84" w14:textId="297CBB5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D0D420" w14:textId="1700BE56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669C0D" w14:textId="49856994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B7D830E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D9A6F9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4E8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5CB2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87C420" w14:textId="0CD093F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7BC096" w14:textId="22997EAE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826D6" w14:textId="390E2365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16D29C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378E3FE2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6B5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FE3C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F839E2" w14:textId="014E226D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</w:t>
            </w:r>
            <w:r w:rsidR="00056B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D17722" w14:textId="7875105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419A3" w14:textId="06CCF171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E8443B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351058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A0A2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5766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0590C9" w14:textId="4CF574AA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9059B8" w14:textId="59FCE06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CEB47E" w14:textId="0C0B81E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6EF3F0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2DBB3B74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855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C6A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A5C87C" w14:textId="1CEEEF5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090726" w14:textId="3EAAD264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42F4B" w14:textId="146AAB5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4773F11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E4451E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A78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F6C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813FC" w14:textId="7DF307D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3582E" w14:textId="5E2D1C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3AA7F1" w14:textId="6FEB7E76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498A1D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53EFB7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DCD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05EE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BA6AA7" w14:textId="3D1033D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9A77C9" w14:textId="244C35D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F24240" w14:textId="02C34FB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73E437D6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6D00087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AFDF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1C01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1360D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77D9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E7729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16238DB5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36279D2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4B9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A07A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74E69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BFF76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838A4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F5DA249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B08345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3B8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CF9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913DEE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01BE6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F19729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740C667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E46BBD1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95B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787F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47A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42A3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363C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9A6C7A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265457D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32D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595D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D30BA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73728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FD123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4B1714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7ED682DA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78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F299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219C2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6FF2A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BC1DE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7D2D8D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9B69429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ECF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9EAA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DCBEE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950B1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D6995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CC481D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D309EC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CE6C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E3C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CC56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EC8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10BB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C7A5C3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0A3F80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B26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FF6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82A7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84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E4CB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9F2BF5C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CCB1E5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E296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75742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DB37E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CFBC46F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ABCB11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699FEA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81C23A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C8FE" w14:textId="77777777" w:rsidR="005F5BE5" w:rsidRPr="005F5BE5" w:rsidRDefault="005F5BE5" w:rsidP="005F5B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C6ACD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2660A" w14:textId="1AF14E6E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7159B0" w14:textId="78378EF3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766D" w14:textId="2B6F3F1F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6AEE03FE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7E2B8118" w14:textId="7315C6A0" w:rsidR="00E0751D" w:rsidRDefault="00E0751D" w:rsidP="00E0751D">
      <w:pPr>
        <w:spacing w:after="0" w:line="240" w:lineRule="auto"/>
      </w:pPr>
    </w:p>
    <w:p w14:paraId="2571D79F" w14:textId="77777777" w:rsidR="007C676D" w:rsidRDefault="007C676D" w:rsidP="00E0751D">
      <w:pPr>
        <w:spacing w:after="0" w:line="240" w:lineRule="auto"/>
      </w:pPr>
    </w:p>
    <w:p w14:paraId="66046117" w14:textId="77777777" w:rsidR="00AF5CAD" w:rsidRDefault="00AF5CAD" w:rsidP="00AF5CA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13 VII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510DAB5C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EF765E8" wp14:editId="240D6706">
            <wp:extent cx="3857625" cy="224036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31867" cy="2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3D9DE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313620D4" wp14:editId="04964215">
            <wp:extent cx="3848100" cy="49652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17414" cy="505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CD46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1371C3AC" wp14:editId="0E6C5F20">
            <wp:extent cx="3819525" cy="962582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4D60A" w14:textId="77777777" w:rsidR="00AF5CAD" w:rsidRDefault="00AF5CAD" w:rsidP="00E0751D">
      <w:pPr>
        <w:spacing w:after="0" w:line="240" w:lineRule="auto"/>
      </w:pPr>
    </w:p>
    <w:p w14:paraId="7C540EC7" w14:textId="77777777" w:rsidR="00AF5CAD" w:rsidRDefault="00AF5CAD" w:rsidP="00E0751D">
      <w:pPr>
        <w:spacing w:after="0" w:line="240" w:lineRule="auto"/>
      </w:pPr>
    </w:p>
    <w:p w14:paraId="3FC7DDA2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4. Deuda Pública y Obligaciones</w:t>
      </w:r>
    </w:p>
    <w:p w14:paraId="718E54B5" w14:textId="77777777" w:rsidR="00E0751D" w:rsidRDefault="00E0751D" w:rsidP="00E0751D">
      <w:pPr>
        <w:spacing w:after="0" w:line="240" w:lineRule="auto"/>
      </w:pPr>
      <w:r w:rsidRPr="00E0751D">
        <w:t>Se revelará</w:t>
      </w:r>
      <w:r>
        <w:t>:</w:t>
      </w:r>
    </w:p>
    <w:p w14:paraId="7C54A12E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cada Financiamiento u Obligación contraída en los términos del Título Tercero Capítulo Uno de la Ley de Disciplina Financiera de las Entidades Federativas y Municipios, incluyendo como mínimo, el importe, tasa, plazo, comisiones y demás accesorios pactados.</w:t>
      </w:r>
    </w:p>
    <w:p w14:paraId="55B8649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DF89B1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6562F388" w14:textId="77777777" w:rsidR="00E0751D" w:rsidRDefault="00E0751D" w:rsidP="00E0751D">
      <w:pPr>
        <w:spacing w:after="0" w:line="240" w:lineRule="auto"/>
        <w:jc w:val="both"/>
      </w:pPr>
    </w:p>
    <w:p w14:paraId="2025A65D" w14:textId="77777777" w:rsidR="00AF5CAD" w:rsidRDefault="00AF5CAD" w:rsidP="00E0751D">
      <w:pPr>
        <w:spacing w:after="0" w:line="240" w:lineRule="auto"/>
        <w:jc w:val="both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25 LDF</w:t>
      </w:r>
    </w:p>
    <w:p w14:paraId="5F6BFE39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E8A0698" wp14:editId="402BE95C">
            <wp:extent cx="3771900" cy="887910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97062" cy="89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B2A3" w14:textId="77777777" w:rsidR="00AF5CAD" w:rsidRDefault="00AF5CAD" w:rsidP="00E0751D">
      <w:pPr>
        <w:spacing w:after="0" w:line="240" w:lineRule="auto"/>
        <w:jc w:val="both"/>
      </w:pPr>
    </w:p>
    <w:p w14:paraId="48460090" w14:textId="77777777" w:rsidR="00E0751D" w:rsidRDefault="00E0751D" w:rsidP="00E0751D">
      <w:pPr>
        <w:spacing w:after="0" w:line="240" w:lineRule="auto"/>
        <w:jc w:val="both"/>
      </w:pPr>
    </w:p>
    <w:p w14:paraId="40907CFD" w14:textId="77777777" w:rsidR="00E0751D" w:rsidRPr="0012031E" w:rsidRDefault="00E0751D" w:rsidP="00E0751D">
      <w:pPr>
        <w:spacing w:after="0" w:line="240" w:lineRule="auto"/>
        <w:jc w:val="both"/>
        <w:rPr>
          <w:b/>
        </w:rPr>
      </w:pPr>
      <w:r w:rsidRPr="0012031E">
        <w:rPr>
          <w:b/>
        </w:rPr>
        <w:t>5. Obligaciones a Corto Plazo</w:t>
      </w:r>
    </w:p>
    <w:p w14:paraId="0217C63D" w14:textId="77777777" w:rsidR="00E0751D" w:rsidRDefault="00E0751D" w:rsidP="00E0751D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651CBAD8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las Obligaciones a corto plazo contraídas en los términos del Título Tercero Capítulo Uno de la Ley de Disciplina Financiera de las Entidades Federativas y Municipios, incluyendo por lo menos importe, tasas, plazo, comisiones y cualquier costo relacionado, así mismo se deberá incluir la tasa efectiva.</w:t>
      </w:r>
    </w:p>
    <w:p w14:paraId="1A38E284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356979B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7C02CAE1" w14:textId="77777777" w:rsidR="0012031E" w:rsidRDefault="0012031E" w:rsidP="00E0751D">
      <w:pPr>
        <w:spacing w:after="0" w:line="240" w:lineRule="auto"/>
        <w:jc w:val="both"/>
      </w:pPr>
    </w:p>
    <w:p w14:paraId="122E1513" w14:textId="77777777" w:rsidR="0012031E" w:rsidRDefault="00AF5CAD" w:rsidP="00E0751D">
      <w:pPr>
        <w:spacing w:after="0" w:line="240" w:lineRule="auto"/>
        <w:jc w:val="both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31 LDF</w:t>
      </w:r>
    </w:p>
    <w:p w14:paraId="0CEB2CC8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FA436E0" wp14:editId="09DA2205">
            <wp:extent cx="3829050" cy="9538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45422" cy="95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1B4F2" w14:textId="77777777" w:rsidR="00AF5CAD" w:rsidRDefault="00AF5CAD" w:rsidP="00E0751D">
      <w:pPr>
        <w:spacing w:after="0" w:line="240" w:lineRule="auto"/>
        <w:jc w:val="both"/>
      </w:pPr>
    </w:p>
    <w:p w14:paraId="69277BE8" w14:textId="77777777" w:rsidR="00AF5CAD" w:rsidRDefault="00AF5CAD" w:rsidP="00E0751D">
      <w:pPr>
        <w:spacing w:after="0" w:line="240" w:lineRule="auto"/>
        <w:jc w:val="both"/>
      </w:pPr>
    </w:p>
    <w:p w14:paraId="2AC964E0" w14:textId="77777777" w:rsidR="00E0751D" w:rsidRPr="0012031E" w:rsidRDefault="0012031E" w:rsidP="0012031E">
      <w:pPr>
        <w:spacing w:after="0" w:line="240" w:lineRule="auto"/>
        <w:rPr>
          <w:b/>
        </w:rPr>
      </w:pPr>
      <w:r w:rsidRPr="0012031E">
        <w:rPr>
          <w:b/>
        </w:rPr>
        <w:t>6. Evaluación de Cumplimiento</w:t>
      </w:r>
    </w:p>
    <w:p w14:paraId="0B2FA6F1" w14:textId="77777777" w:rsidR="0012031E" w:rsidRDefault="0012031E" w:rsidP="0012031E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3E241C8E" w14:textId="77777777" w:rsidR="0012031E" w:rsidRDefault="0012031E" w:rsidP="0012031E">
      <w:pPr>
        <w:spacing w:after="0" w:line="240" w:lineRule="auto"/>
      </w:pPr>
      <w:r w:rsidRPr="0012031E">
        <w:t>a) La información relativa al cumplimiento de los convenios de Deuda Garantizada.</w:t>
      </w:r>
    </w:p>
    <w:p w14:paraId="0A68457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5D3E6DF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3F0DF80C" w14:textId="77777777" w:rsidR="00AF5CAD" w:rsidRDefault="00AF5CAD" w:rsidP="0012031E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40 LDF</w:t>
      </w:r>
    </w:p>
    <w:p w14:paraId="15F1B13D" w14:textId="77777777" w:rsidR="00AF5CAD" w:rsidRDefault="00AF5CAD" w:rsidP="0012031E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1057CA00" wp14:editId="12ED0D9D">
            <wp:extent cx="3981195" cy="1609725"/>
            <wp:effectExtent l="0" t="0" r="63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3981" cy="16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93292" w14:textId="77777777" w:rsidR="00AF5CAD" w:rsidRPr="00AF5CAD" w:rsidRDefault="00AF5CAD" w:rsidP="0012031E">
      <w:pPr>
        <w:spacing w:after="0" w:line="240" w:lineRule="auto"/>
        <w:rPr>
          <w:i/>
        </w:rPr>
      </w:pPr>
    </w:p>
    <w:sectPr w:rsidR="00AF5CAD" w:rsidRPr="00AF5CAD" w:rsidSect="005538FC">
      <w:headerReference w:type="default" r:id="rId19"/>
      <w:footerReference w:type="default" r:id="rId2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0917BD" w14:textId="77777777" w:rsidR="009728FB" w:rsidRDefault="009728FB" w:rsidP="0012031E">
      <w:pPr>
        <w:spacing w:after="0" w:line="240" w:lineRule="auto"/>
      </w:pPr>
      <w:r>
        <w:separator/>
      </w:r>
    </w:p>
  </w:endnote>
  <w:endnote w:type="continuationSeparator" w:id="0">
    <w:p w14:paraId="29990F41" w14:textId="77777777" w:rsidR="009728FB" w:rsidRDefault="009728FB" w:rsidP="00120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33438540"/>
      <w:docPartObj>
        <w:docPartGallery w:val="Page Numbers (Bottom of Page)"/>
        <w:docPartUnique/>
      </w:docPartObj>
    </w:sdtPr>
    <w:sdtContent>
      <w:p w14:paraId="701C07CF" w14:textId="77777777" w:rsidR="0012031E" w:rsidRDefault="001203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CAD" w:rsidRPr="00AF5CAD">
          <w:rPr>
            <w:noProof/>
            <w:lang w:val="es-ES"/>
          </w:rPr>
          <w:t>4</w:t>
        </w:r>
        <w:r>
          <w:fldChar w:fldCharType="end"/>
        </w:r>
      </w:p>
    </w:sdtContent>
  </w:sdt>
  <w:p w14:paraId="7E6470EE" w14:textId="77777777" w:rsidR="0012031E" w:rsidRDefault="001203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250901" w14:textId="77777777" w:rsidR="009728FB" w:rsidRDefault="009728FB" w:rsidP="0012031E">
      <w:pPr>
        <w:spacing w:after="0" w:line="240" w:lineRule="auto"/>
      </w:pPr>
      <w:r>
        <w:separator/>
      </w:r>
    </w:p>
  </w:footnote>
  <w:footnote w:type="continuationSeparator" w:id="0">
    <w:p w14:paraId="5912D92F" w14:textId="77777777" w:rsidR="009728FB" w:rsidRDefault="009728FB" w:rsidP="00120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3FB9B" w14:textId="1E66B623" w:rsidR="001D6B34" w:rsidRDefault="0039239C" w:rsidP="0074683D">
    <w:pPr>
      <w:pStyle w:val="Encabezado"/>
      <w:jc w:val="center"/>
    </w:pPr>
    <w:r>
      <w:t xml:space="preserve">Comisión Estatal de Derechos Humanos </w:t>
    </w:r>
    <w:r w:rsidR="00AB5DE7">
      <w:t>de Sinaloa</w:t>
    </w:r>
  </w:p>
  <w:p w14:paraId="1E70EC0C" w14:textId="31080278" w:rsidR="0012031E" w:rsidRPr="0074683D" w:rsidRDefault="0074683D" w:rsidP="0074683D">
    <w:pPr>
      <w:pStyle w:val="Encabezado"/>
      <w:jc w:val="center"/>
    </w:pPr>
    <w:r>
      <w:t xml:space="preserve">Correspondientes </w:t>
    </w:r>
    <w:r w:rsidR="006A34EB">
      <w:t xml:space="preserve">al </w:t>
    </w:r>
    <w:r w:rsidR="004A34B3">
      <w:t>30 de junio</w:t>
    </w:r>
    <w:r w:rsidR="00DC2D9A">
      <w:t xml:space="preserve"> de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88C58A6"/>
    <w:multiLevelType w:val="hybridMultilevel"/>
    <w:tmpl w:val="F4F4CE72"/>
    <w:lvl w:ilvl="0" w:tplc="7562D48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DB6B9C"/>
    <w:multiLevelType w:val="hybridMultilevel"/>
    <w:tmpl w:val="D8CEE42C"/>
    <w:lvl w:ilvl="0" w:tplc="5D0AA76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7049190">
    <w:abstractNumId w:val="0"/>
  </w:num>
  <w:num w:numId="2" w16cid:durableId="1333220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51D"/>
    <w:rsid w:val="000214F0"/>
    <w:rsid w:val="00056BBB"/>
    <w:rsid w:val="000875C0"/>
    <w:rsid w:val="000D26BA"/>
    <w:rsid w:val="001128ED"/>
    <w:rsid w:val="0012031E"/>
    <w:rsid w:val="00187945"/>
    <w:rsid w:val="001D6B34"/>
    <w:rsid w:val="002503AB"/>
    <w:rsid w:val="00332280"/>
    <w:rsid w:val="00347669"/>
    <w:rsid w:val="0039239C"/>
    <w:rsid w:val="00441A94"/>
    <w:rsid w:val="00445F78"/>
    <w:rsid w:val="0044672C"/>
    <w:rsid w:val="0045046E"/>
    <w:rsid w:val="0049617D"/>
    <w:rsid w:val="004A34B3"/>
    <w:rsid w:val="004A772E"/>
    <w:rsid w:val="004C23EA"/>
    <w:rsid w:val="004C52C9"/>
    <w:rsid w:val="004D621D"/>
    <w:rsid w:val="004E6BB2"/>
    <w:rsid w:val="005538FC"/>
    <w:rsid w:val="0056640B"/>
    <w:rsid w:val="00592727"/>
    <w:rsid w:val="005C48C2"/>
    <w:rsid w:val="005F5BE5"/>
    <w:rsid w:val="006262E0"/>
    <w:rsid w:val="00650DF4"/>
    <w:rsid w:val="006523B0"/>
    <w:rsid w:val="00654D80"/>
    <w:rsid w:val="006A34EB"/>
    <w:rsid w:val="006B0018"/>
    <w:rsid w:val="006D2511"/>
    <w:rsid w:val="006D2FB6"/>
    <w:rsid w:val="007246AC"/>
    <w:rsid w:val="007343E4"/>
    <w:rsid w:val="0074683D"/>
    <w:rsid w:val="00763823"/>
    <w:rsid w:val="00764E74"/>
    <w:rsid w:val="00790BDB"/>
    <w:rsid w:val="00791FA6"/>
    <w:rsid w:val="007C676D"/>
    <w:rsid w:val="0080030E"/>
    <w:rsid w:val="0087087D"/>
    <w:rsid w:val="008C19A1"/>
    <w:rsid w:val="008F3EC2"/>
    <w:rsid w:val="00940570"/>
    <w:rsid w:val="009527AE"/>
    <w:rsid w:val="009728FB"/>
    <w:rsid w:val="009967AB"/>
    <w:rsid w:val="00A827B2"/>
    <w:rsid w:val="00AB37AF"/>
    <w:rsid w:val="00AB3E6C"/>
    <w:rsid w:val="00AB5DE7"/>
    <w:rsid w:val="00AD13C1"/>
    <w:rsid w:val="00AE2E14"/>
    <w:rsid w:val="00AF5CAD"/>
    <w:rsid w:val="00B8346C"/>
    <w:rsid w:val="00B94B99"/>
    <w:rsid w:val="00BA5291"/>
    <w:rsid w:val="00BB3789"/>
    <w:rsid w:val="00D217E5"/>
    <w:rsid w:val="00D85009"/>
    <w:rsid w:val="00DC2D9A"/>
    <w:rsid w:val="00DC52F3"/>
    <w:rsid w:val="00E0751D"/>
    <w:rsid w:val="00E208D1"/>
    <w:rsid w:val="00E61EB3"/>
    <w:rsid w:val="00EA189C"/>
    <w:rsid w:val="00EC729E"/>
    <w:rsid w:val="00F8585A"/>
    <w:rsid w:val="00F9786B"/>
    <w:rsid w:val="00FA0079"/>
    <w:rsid w:val="00FB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BE6C6"/>
  <w15:chartTrackingRefBased/>
  <w15:docId w15:val="{2DFC60F1-1071-4BF9-82F1-E4243B63F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751D"/>
    <w:pPr>
      <w:ind w:left="720"/>
      <w:contextualSpacing/>
    </w:pPr>
  </w:style>
  <w:style w:type="character" w:styleId="Hipervnculo">
    <w:name w:val="Hyperlink"/>
    <w:uiPriority w:val="99"/>
    <w:unhideWhenUsed/>
    <w:rsid w:val="0012031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31E"/>
  </w:style>
  <w:style w:type="paragraph" w:styleId="Piedepgina">
    <w:name w:val="footer"/>
    <w:basedOn w:val="Normal"/>
    <w:link w:val="Piedepgina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31E"/>
  </w:style>
  <w:style w:type="paragraph" w:styleId="Textodeglobo">
    <w:name w:val="Balloon Text"/>
    <w:basedOn w:val="Normal"/>
    <w:link w:val="TextodegloboCar"/>
    <w:uiPriority w:val="99"/>
    <w:semiHidden/>
    <w:unhideWhenUsed/>
    <w:rsid w:val="00746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77482073C494DB65515C3369AA0B4" ma:contentTypeVersion="0" ma:contentTypeDescription="Crear nuevo documento." ma:contentTypeScope="" ma:versionID="d630b5c2871309c5c86f0b7bf850b82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4FC24E1-7502-469E-8422-37EF5C4D93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1E6045A-5EF8-4EDA-9E9C-43EFC75C89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C1BF08-9B2A-4458-B17E-CDDA76C5797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908</Words>
  <Characters>4996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Corona Barrientos Alejandro</dc:creator>
  <cp:keywords/>
  <dc:description/>
  <cp:lastModifiedBy>BERNAL GUTIERREZ MONICA</cp:lastModifiedBy>
  <cp:revision>2</cp:revision>
  <cp:lastPrinted>2023-10-18T16:08:00Z</cp:lastPrinted>
  <dcterms:created xsi:type="dcterms:W3CDTF">2024-07-12T22:01:00Z</dcterms:created>
  <dcterms:modified xsi:type="dcterms:W3CDTF">2024-07-12T22:01:00Z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0x010100EA877482073C494DB65515C3369AA0B4</vt:lpwstr>
  </property>
</Properties>
</file>